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3A0518" w:rsidRPr="00D93DDA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3A0518" w:rsidRPr="00D93DDA" w:rsidRDefault="003A0518" w:rsidP="00A403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D93D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сентября</w:t>
            </w:r>
            <w:r w:rsidRPr="00D93DDA">
              <w:rPr>
                <w:sz w:val="28"/>
                <w:szCs w:val="28"/>
              </w:rPr>
              <w:t xml:space="preserve"> 2025 года</w:t>
            </w:r>
          </w:p>
        </w:tc>
        <w:tc>
          <w:tcPr>
            <w:tcW w:w="3621" w:type="dxa"/>
            <w:hideMark/>
          </w:tcPr>
          <w:p w:rsidR="003A0518" w:rsidRPr="00D93DDA" w:rsidRDefault="003A0518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3A0518" w:rsidRPr="00D93DDA" w:rsidRDefault="003A0518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71</w:t>
            </w:r>
            <w:r w:rsidRPr="00D93DDA">
              <w:rPr>
                <w:sz w:val="28"/>
                <w:szCs w:val="28"/>
              </w:rPr>
              <w:t>/10</w:t>
            </w:r>
            <w:r>
              <w:rPr>
                <w:sz w:val="28"/>
                <w:szCs w:val="28"/>
              </w:rPr>
              <w:t>81</w:t>
            </w:r>
          </w:p>
        </w:tc>
      </w:tr>
    </w:tbl>
    <w:p w:rsidR="003A0518" w:rsidRPr="00D93DDA" w:rsidRDefault="003A0518" w:rsidP="003A0518">
      <w:pPr>
        <w:jc w:val="center"/>
        <w:rPr>
          <w:b/>
          <w:bCs/>
          <w:sz w:val="28"/>
          <w:szCs w:val="28"/>
        </w:rPr>
      </w:pPr>
    </w:p>
    <w:p w:rsidR="003A0518" w:rsidRPr="00F91C5C" w:rsidRDefault="003A0518" w:rsidP="00894167">
      <w:pPr>
        <w:jc w:val="both"/>
        <w:rPr>
          <w:sz w:val="28"/>
          <w:szCs w:val="28"/>
        </w:rPr>
      </w:pPr>
      <w:r w:rsidRPr="00F91C5C">
        <w:rPr>
          <w:bCs/>
          <w:sz w:val="28"/>
        </w:rPr>
        <w:t xml:space="preserve">Об утверждении отчета об осуществлении закупок товаров, работ, услуг Территориальной избирательной комиссии, в период </w:t>
      </w:r>
      <w:r w:rsidRPr="00F91C5C">
        <w:rPr>
          <w:bCs/>
          <w:sz w:val="28"/>
          <w:szCs w:val="28"/>
        </w:rPr>
        <w:t>подготовки и проведения выборов Губернатора Ленинградской области</w:t>
      </w:r>
    </w:p>
    <w:p w:rsidR="003A0518" w:rsidRPr="00D93DDA" w:rsidRDefault="003A0518" w:rsidP="003A0518">
      <w:pPr>
        <w:jc w:val="center"/>
      </w:pPr>
    </w:p>
    <w:p w:rsidR="003A0518" w:rsidRPr="008B65CB" w:rsidRDefault="003A0518" w:rsidP="003A0518">
      <w:pPr>
        <w:jc w:val="both"/>
        <w:rPr>
          <w:sz w:val="28"/>
          <w:szCs w:val="28"/>
        </w:rPr>
      </w:pPr>
      <w:r w:rsidRPr="00D93DDA">
        <w:rPr>
          <w:bCs/>
          <w:sz w:val="27"/>
          <w:szCs w:val="27"/>
        </w:rPr>
        <w:tab/>
      </w:r>
    </w:p>
    <w:p w:rsidR="003A0518" w:rsidRPr="00971D2D" w:rsidRDefault="003A0518" w:rsidP="003A0518">
      <w:pPr>
        <w:ind w:firstLine="720"/>
        <w:jc w:val="both"/>
        <w:rPr>
          <w:bCs/>
          <w:sz w:val="28"/>
          <w:szCs w:val="28"/>
        </w:rPr>
      </w:pPr>
      <w:r w:rsidRPr="008B65CB">
        <w:rPr>
          <w:sz w:val="28"/>
          <w:szCs w:val="28"/>
        </w:rPr>
        <w:t>На основании пункта 3.1 Порядка осуществления закупок товаров, работ, услуг Избирательной комиссией Ленинградской области, территориальными избирательными комиссиями, окружными избирательными комиссиями, участковыми избирательными комиссиями при подготовке и проведении выборов в органы государственной власти Ленинградской области от 27 декабря 2023 года № 37/223</w:t>
      </w:r>
      <w:r>
        <w:rPr>
          <w:sz w:val="28"/>
          <w:szCs w:val="28"/>
        </w:rPr>
        <w:t xml:space="preserve">, </w:t>
      </w:r>
      <w:r w:rsidRPr="008B65CB">
        <w:rPr>
          <w:bCs/>
          <w:sz w:val="28"/>
          <w:szCs w:val="28"/>
        </w:rPr>
        <w:t>Территориальная избирательная комиссия Приозерского района</w:t>
      </w:r>
      <w:r w:rsidRPr="00971D2D">
        <w:rPr>
          <w:bCs/>
          <w:sz w:val="28"/>
          <w:szCs w:val="28"/>
        </w:rPr>
        <w:t xml:space="preserve"> Ленинградской области </w:t>
      </w:r>
    </w:p>
    <w:p w:rsidR="003A0518" w:rsidRPr="00971D2D" w:rsidRDefault="003A0518" w:rsidP="003A0518">
      <w:pPr>
        <w:jc w:val="both"/>
        <w:rPr>
          <w:bCs/>
          <w:sz w:val="28"/>
          <w:szCs w:val="28"/>
        </w:rPr>
      </w:pPr>
      <w:r w:rsidRPr="00971D2D">
        <w:rPr>
          <w:bCs/>
          <w:sz w:val="28"/>
          <w:szCs w:val="28"/>
        </w:rPr>
        <w:t>Р е ш и л а:</w:t>
      </w:r>
    </w:p>
    <w:p w:rsidR="003A0518" w:rsidRPr="001439D1" w:rsidRDefault="003A0518" w:rsidP="003A0518">
      <w:pPr>
        <w:pStyle w:val="a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9D1">
        <w:rPr>
          <w:rFonts w:ascii="Times New Roman" w:hAnsi="Times New Roman"/>
          <w:sz w:val="28"/>
          <w:szCs w:val="28"/>
        </w:rPr>
        <w:t xml:space="preserve">Утвердить отчет об осуществлении </w:t>
      </w:r>
      <w:r w:rsidRPr="001439D1">
        <w:rPr>
          <w:rFonts w:ascii="Times New Roman" w:hAnsi="Times New Roman"/>
          <w:color w:val="000000" w:themeColor="text1"/>
          <w:sz w:val="28"/>
          <w:szCs w:val="28"/>
        </w:rPr>
        <w:t>закупок товаров, работ, услуг при</w:t>
      </w:r>
      <w:r w:rsidRPr="001439D1">
        <w:rPr>
          <w:rFonts w:ascii="Times New Roman" w:hAnsi="Times New Roman"/>
          <w:sz w:val="28"/>
          <w:szCs w:val="28"/>
        </w:rPr>
        <w:t xml:space="preserve"> подготовке и проведении выборов </w:t>
      </w:r>
      <w:r>
        <w:rPr>
          <w:rFonts w:ascii="Times New Roman" w:hAnsi="Times New Roman"/>
          <w:sz w:val="28"/>
          <w:szCs w:val="28"/>
        </w:rPr>
        <w:t>Губернатора Ленинградской области 14 сентября 2025 года</w:t>
      </w:r>
      <w:r w:rsidRPr="001439D1">
        <w:rPr>
          <w:rFonts w:ascii="Times New Roman" w:hAnsi="Times New Roman"/>
          <w:sz w:val="28"/>
          <w:szCs w:val="28"/>
        </w:rPr>
        <w:t>.</w:t>
      </w:r>
    </w:p>
    <w:p w:rsidR="003A0518" w:rsidRPr="001439D1" w:rsidRDefault="003A0518" w:rsidP="003A0518">
      <w:pPr>
        <w:ind w:firstLine="709"/>
        <w:jc w:val="both"/>
        <w:rPr>
          <w:sz w:val="10"/>
          <w:szCs w:val="10"/>
        </w:rPr>
      </w:pPr>
    </w:p>
    <w:p w:rsidR="003A0518" w:rsidRDefault="003A0518" w:rsidP="003A0518"/>
    <w:p w:rsidR="003A0518" w:rsidRPr="00D93DDA" w:rsidRDefault="003A0518" w:rsidP="003A0518">
      <w:pPr>
        <w:jc w:val="both"/>
        <w:rPr>
          <w:bCs/>
          <w:sz w:val="28"/>
          <w:szCs w:val="28"/>
        </w:rPr>
      </w:pPr>
    </w:p>
    <w:p w:rsidR="003A0518" w:rsidRPr="00D93DDA" w:rsidRDefault="003A0518" w:rsidP="003A0518">
      <w:pPr>
        <w:jc w:val="both"/>
        <w:rPr>
          <w:bCs/>
          <w:sz w:val="28"/>
          <w:szCs w:val="28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3A0518" w:rsidRPr="00D93DDA" w:rsidTr="00A40371">
        <w:tc>
          <w:tcPr>
            <w:tcW w:w="4428" w:type="dxa"/>
          </w:tcPr>
          <w:p w:rsidR="003A0518" w:rsidRPr="00D93DDA" w:rsidRDefault="003A0518" w:rsidP="00A40371">
            <w:pPr>
              <w:jc w:val="center"/>
              <w:rPr>
                <w:b/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3A0518" w:rsidRPr="00D93DDA" w:rsidRDefault="003A0518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3A0518" w:rsidRPr="00D93DDA" w:rsidRDefault="003A0518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Д.А. Евдокимов</w:t>
            </w:r>
          </w:p>
          <w:p w:rsidR="003A0518" w:rsidRPr="00D93DDA" w:rsidRDefault="003A0518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3A0518" w:rsidRPr="00D93DDA" w:rsidTr="00A40371">
        <w:trPr>
          <w:trHeight w:val="105"/>
        </w:trPr>
        <w:tc>
          <w:tcPr>
            <w:tcW w:w="4428" w:type="dxa"/>
          </w:tcPr>
          <w:p w:rsidR="003A0518" w:rsidRPr="00D93DDA" w:rsidRDefault="003A0518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3A0518" w:rsidRPr="00D93DDA" w:rsidRDefault="003A0518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3A0518" w:rsidRPr="00D93DDA" w:rsidRDefault="003A0518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3A0518" w:rsidRPr="00D93DDA" w:rsidTr="00A40371">
        <w:tc>
          <w:tcPr>
            <w:tcW w:w="4428" w:type="dxa"/>
          </w:tcPr>
          <w:p w:rsidR="003A0518" w:rsidRPr="00D93DDA" w:rsidRDefault="003A0518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3A0518" w:rsidRPr="00D93DDA" w:rsidRDefault="003A0518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3A0518" w:rsidRPr="00D93DDA" w:rsidRDefault="003A0518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Ю.П. Миронова</w:t>
            </w:r>
          </w:p>
          <w:p w:rsidR="003A0518" w:rsidRPr="00D93DDA" w:rsidRDefault="003A0518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6E6" w:rsidRDefault="006916E6" w:rsidP="00F439AF">
      <w:r>
        <w:separator/>
      </w:r>
    </w:p>
  </w:endnote>
  <w:endnote w:type="continuationSeparator" w:id="0">
    <w:p w:rsidR="006916E6" w:rsidRDefault="006916E6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6E6" w:rsidRDefault="006916E6" w:rsidP="00F439AF">
      <w:r>
        <w:separator/>
      </w:r>
    </w:p>
  </w:footnote>
  <w:footnote w:type="continuationSeparator" w:id="0">
    <w:p w:rsidR="006916E6" w:rsidRDefault="006916E6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BA7CBA"/>
    <w:multiLevelType w:val="hybridMultilevel"/>
    <w:tmpl w:val="69987A2E"/>
    <w:lvl w:ilvl="0" w:tplc="B6ECF41C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41E68"/>
    <w:rsid w:val="00045FF4"/>
    <w:rsid w:val="00056484"/>
    <w:rsid w:val="00071880"/>
    <w:rsid w:val="0008080D"/>
    <w:rsid w:val="00085585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4C9A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518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96834"/>
    <w:rsid w:val="004B1B54"/>
    <w:rsid w:val="004C63BD"/>
    <w:rsid w:val="004E6237"/>
    <w:rsid w:val="004F2751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31B"/>
    <w:rsid w:val="00552C51"/>
    <w:rsid w:val="00560AAB"/>
    <w:rsid w:val="00561B02"/>
    <w:rsid w:val="00564AEC"/>
    <w:rsid w:val="00572EC5"/>
    <w:rsid w:val="00575861"/>
    <w:rsid w:val="00584717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16E6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45A52"/>
    <w:rsid w:val="0076397F"/>
    <w:rsid w:val="007871F4"/>
    <w:rsid w:val="00791CE1"/>
    <w:rsid w:val="00797B0F"/>
    <w:rsid w:val="007A1CFE"/>
    <w:rsid w:val="007A4BCB"/>
    <w:rsid w:val="007C0E85"/>
    <w:rsid w:val="007F3976"/>
    <w:rsid w:val="0080046E"/>
    <w:rsid w:val="008317D5"/>
    <w:rsid w:val="0083760B"/>
    <w:rsid w:val="00842D9F"/>
    <w:rsid w:val="00850097"/>
    <w:rsid w:val="0085462D"/>
    <w:rsid w:val="00873481"/>
    <w:rsid w:val="008801DE"/>
    <w:rsid w:val="008911D1"/>
    <w:rsid w:val="00894167"/>
    <w:rsid w:val="008B4695"/>
    <w:rsid w:val="008C6A8B"/>
    <w:rsid w:val="008C7D98"/>
    <w:rsid w:val="00947405"/>
    <w:rsid w:val="0094799F"/>
    <w:rsid w:val="00953C00"/>
    <w:rsid w:val="00955F86"/>
    <w:rsid w:val="00964654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25EB8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63DB"/>
    <w:rsid w:val="00B64193"/>
    <w:rsid w:val="00B720CA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3552F"/>
    <w:rsid w:val="00C35D3A"/>
    <w:rsid w:val="00C41BD9"/>
    <w:rsid w:val="00C42150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C43DB"/>
    <w:rsid w:val="00CC53AB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392D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2516"/>
    <w:rsid w:val="00F439AF"/>
    <w:rsid w:val="00F73BE6"/>
    <w:rsid w:val="00F74D09"/>
    <w:rsid w:val="00F91C5C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3A051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109CD-5C8B-4D96-A274-777E8C63F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86</cp:revision>
  <cp:lastPrinted>2026-05-21T07:17:00Z</cp:lastPrinted>
  <dcterms:created xsi:type="dcterms:W3CDTF">2021-08-26T13:45:00Z</dcterms:created>
  <dcterms:modified xsi:type="dcterms:W3CDTF">2026-05-21T07:19:00Z</dcterms:modified>
</cp:coreProperties>
</file>