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4FEB" w:rsidRPr="00A87EC9" w:rsidRDefault="008B4695" w:rsidP="00AD4FEB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 xml:space="preserve"> </w:t>
      </w:r>
      <w:r w:rsidR="00AD4FEB" w:rsidRPr="00A87EC9">
        <w:rPr>
          <w:b/>
          <w:caps/>
          <w:sz w:val="28"/>
          <w:szCs w:val="28"/>
        </w:rPr>
        <w:t>ТЕРРИТОРИАЛЬНАЯ избирательная комиссия</w:t>
      </w:r>
    </w:p>
    <w:p w:rsidR="00AD4FEB" w:rsidRPr="00A87EC9" w:rsidRDefault="00AD4FEB" w:rsidP="00AD4FEB">
      <w:pPr>
        <w:jc w:val="center"/>
        <w:rPr>
          <w:b/>
          <w:caps/>
          <w:sz w:val="28"/>
          <w:szCs w:val="28"/>
        </w:rPr>
      </w:pPr>
      <w:r w:rsidRPr="00A87EC9">
        <w:rPr>
          <w:b/>
          <w:caps/>
          <w:sz w:val="28"/>
          <w:szCs w:val="28"/>
        </w:rPr>
        <w:t>приозерского муниципального района</w:t>
      </w:r>
    </w:p>
    <w:p w:rsidR="00AD4FEB" w:rsidRPr="00A87EC9" w:rsidRDefault="00AD4FEB" w:rsidP="00AD4FEB">
      <w:pPr>
        <w:jc w:val="center"/>
        <w:rPr>
          <w:caps/>
          <w:sz w:val="28"/>
          <w:szCs w:val="28"/>
        </w:rPr>
      </w:pPr>
    </w:p>
    <w:p w:rsidR="00AD4FEB" w:rsidRPr="00A87EC9" w:rsidRDefault="006C2806" w:rsidP="00AD4FEB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РЕШЕНИЕ</w:t>
      </w:r>
      <w:r w:rsidR="00AD4FEB" w:rsidRPr="00A87EC9">
        <w:rPr>
          <w:b/>
          <w:caps/>
          <w:sz w:val="28"/>
          <w:szCs w:val="28"/>
        </w:rPr>
        <w:t xml:space="preserve"> </w:t>
      </w:r>
    </w:p>
    <w:p w:rsidR="00AD4FEB" w:rsidRPr="00842D9F" w:rsidRDefault="00AD4FEB" w:rsidP="00AD4FEB"/>
    <w:p w:rsidR="00003E25" w:rsidRPr="00D93DDA" w:rsidRDefault="002C6BF6" w:rsidP="00003E25">
      <w:pPr>
        <w:rPr>
          <w:sz w:val="28"/>
          <w:szCs w:val="28"/>
        </w:rPr>
      </w:pPr>
      <w:r w:rsidRPr="003A4F91">
        <w:rPr>
          <w:sz w:val="28"/>
          <w:szCs w:val="28"/>
        </w:rPr>
        <w:t xml:space="preserve"> </w:t>
      </w:r>
    </w:p>
    <w:tbl>
      <w:tblPr>
        <w:tblW w:w="931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3075"/>
        <w:gridCol w:w="3621"/>
        <w:gridCol w:w="2614"/>
      </w:tblGrid>
      <w:tr w:rsidR="00003E25" w:rsidRPr="00D93DDA" w:rsidTr="00A40371">
        <w:trPr>
          <w:trHeight w:val="470"/>
          <w:tblCellSpacing w:w="0" w:type="dxa"/>
        </w:trPr>
        <w:tc>
          <w:tcPr>
            <w:tcW w:w="3075" w:type="dxa"/>
            <w:hideMark/>
          </w:tcPr>
          <w:p w:rsidR="00003E25" w:rsidRPr="00347BC5" w:rsidRDefault="00003E25" w:rsidP="00A40371">
            <w:pPr>
              <w:jc w:val="center"/>
              <w:rPr>
                <w:sz w:val="28"/>
                <w:szCs w:val="28"/>
              </w:rPr>
            </w:pPr>
            <w:r w:rsidRPr="00347BC5">
              <w:rPr>
                <w:sz w:val="28"/>
                <w:szCs w:val="28"/>
              </w:rPr>
              <w:t>05 сентября 2025 года</w:t>
            </w:r>
          </w:p>
        </w:tc>
        <w:tc>
          <w:tcPr>
            <w:tcW w:w="3621" w:type="dxa"/>
            <w:hideMark/>
          </w:tcPr>
          <w:p w:rsidR="00003E25" w:rsidRPr="00347BC5" w:rsidRDefault="00003E25" w:rsidP="00A4037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14" w:type="dxa"/>
            <w:hideMark/>
          </w:tcPr>
          <w:p w:rsidR="00003E25" w:rsidRPr="008D725B" w:rsidRDefault="00003E25" w:rsidP="00A40371">
            <w:pPr>
              <w:jc w:val="center"/>
              <w:rPr>
                <w:sz w:val="28"/>
                <w:szCs w:val="28"/>
                <w:lang w:val="en-US"/>
              </w:rPr>
            </w:pPr>
            <w:r w:rsidRPr="00347BC5">
              <w:rPr>
                <w:sz w:val="28"/>
                <w:szCs w:val="28"/>
              </w:rPr>
              <w:t>№ 66/107</w:t>
            </w:r>
            <w:r>
              <w:rPr>
                <w:sz w:val="28"/>
                <w:szCs w:val="28"/>
                <w:lang w:val="en-US"/>
              </w:rPr>
              <w:t>1</w:t>
            </w:r>
          </w:p>
        </w:tc>
      </w:tr>
    </w:tbl>
    <w:p w:rsidR="00003E25" w:rsidRPr="00D93DDA" w:rsidRDefault="00003E25" w:rsidP="00003E25">
      <w:pPr>
        <w:jc w:val="center"/>
        <w:rPr>
          <w:b/>
          <w:bCs/>
          <w:sz w:val="28"/>
          <w:szCs w:val="28"/>
        </w:rPr>
      </w:pPr>
    </w:p>
    <w:p w:rsidR="00003E25" w:rsidRPr="005F0093" w:rsidRDefault="00003E25" w:rsidP="00003E25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5F0093">
        <w:rPr>
          <w:rFonts w:ascii="Times New Roman" w:hAnsi="Times New Roman" w:cs="Times New Roman"/>
          <w:b/>
          <w:sz w:val="28"/>
        </w:rPr>
        <w:t xml:space="preserve">О </w:t>
      </w:r>
      <w:r>
        <w:rPr>
          <w:rFonts w:ascii="Times New Roman" w:hAnsi="Times New Roman" w:cs="Times New Roman"/>
          <w:b/>
          <w:sz w:val="28"/>
        </w:rPr>
        <w:t xml:space="preserve">выплате членам </w:t>
      </w:r>
      <w:r w:rsidRPr="005F0093">
        <w:rPr>
          <w:rFonts w:ascii="Times New Roman" w:hAnsi="Times New Roman" w:cs="Times New Roman"/>
          <w:b/>
          <w:sz w:val="28"/>
          <w:szCs w:val="28"/>
        </w:rPr>
        <w:t>Территориальной избирательной комиссии Приозерского района Ленинградской области</w:t>
      </w:r>
      <w:r>
        <w:rPr>
          <w:rFonts w:ascii="Times New Roman" w:hAnsi="Times New Roman" w:cs="Times New Roman"/>
          <w:b/>
          <w:sz w:val="28"/>
          <w:szCs w:val="28"/>
        </w:rPr>
        <w:t xml:space="preserve"> дополнительной оплаты труда (вознаграждения) в период </w:t>
      </w:r>
      <w:r w:rsidRPr="005F0093">
        <w:rPr>
          <w:rFonts w:ascii="Times New Roman" w:hAnsi="Times New Roman" w:cs="Times New Roman"/>
          <w:b/>
          <w:sz w:val="28"/>
          <w:szCs w:val="28"/>
        </w:rPr>
        <w:t>подготовк</w:t>
      </w:r>
      <w:r>
        <w:rPr>
          <w:rFonts w:ascii="Times New Roman" w:hAnsi="Times New Roman" w:cs="Times New Roman"/>
          <w:b/>
          <w:sz w:val="28"/>
          <w:szCs w:val="28"/>
        </w:rPr>
        <w:t>и</w:t>
      </w:r>
      <w:r w:rsidRPr="005F0093">
        <w:rPr>
          <w:rFonts w:ascii="Times New Roman" w:hAnsi="Times New Roman" w:cs="Times New Roman"/>
          <w:b/>
          <w:sz w:val="28"/>
          <w:szCs w:val="28"/>
        </w:rPr>
        <w:t xml:space="preserve"> и проведени</w:t>
      </w:r>
      <w:r>
        <w:rPr>
          <w:rFonts w:ascii="Times New Roman" w:hAnsi="Times New Roman" w:cs="Times New Roman"/>
          <w:b/>
          <w:sz w:val="28"/>
          <w:szCs w:val="28"/>
        </w:rPr>
        <w:t>я</w:t>
      </w:r>
      <w:r w:rsidRPr="005F0093">
        <w:rPr>
          <w:rFonts w:ascii="Times New Roman" w:hAnsi="Times New Roman" w:cs="Times New Roman"/>
          <w:b/>
          <w:sz w:val="28"/>
          <w:szCs w:val="28"/>
        </w:rPr>
        <w:t xml:space="preserve"> выборов Губернатора Ленинградской области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03E25" w:rsidRPr="00D93DDA" w:rsidRDefault="00003E25" w:rsidP="00003E25">
      <w:pPr>
        <w:jc w:val="center"/>
        <w:rPr>
          <w:sz w:val="28"/>
          <w:szCs w:val="28"/>
        </w:rPr>
      </w:pPr>
    </w:p>
    <w:p w:rsidR="00003E25" w:rsidRPr="00D93DDA" w:rsidRDefault="00003E25" w:rsidP="00003E25">
      <w:pPr>
        <w:jc w:val="both"/>
        <w:rPr>
          <w:bCs/>
          <w:sz w:val="28"/>
          <w:szCs w:val="28"/>
        </w:rPr>
      </w:pPr>
      <w:r w:rsidRPr="00D93DDA">
        <w:rPr>
          <w:bCs/>
          <w:sz w:val="27"/>
          <w:szCs w:val="27"/>
        </w:rPr>
        <w:tab/>
      </w:r>
      <w:r w:rsidRPr="00FB25E3">
        <w:rPr>
          <w:sz w:val="28"/>
          <w:szCs w:val="28"/>
        </w:rPr>
        <w:t xml:space="preserve">В целях организации работы </w:t>
      </w:r>
      <w:r>
        <w:rPr>
          <w:sz w:val="28"/>
          <w:szCs w:val="28"/>
        </w:rPr>
        <w:t>Территориальной избирательной комиссии</w:t>
      </w:r>
      <w:r w:rsidRPr="00FB25E3">
        <w:rPr>
          <w:sz w:val="28"/>
          <w:szCs w:val="28"/>
        </w:rPr>
        <w:t xml:space="preserve"> Приозерского района Ленинградской области</w:t>
      </w:r>
      <w:r>
        <w:rPr>
          <w:sz w:val="28"/>
          <w:szCs w:val="28"/>
        </w:rPr>
        <w:t xml:space="preserve"> </w:t>
      </w:r>
      <w:r w:rsidRPr="00D93DDA">
        <w:rPr>
          <w:bCs/>
          <w:sz w:val="28"/>
          <w:szCs w:val="28"/>
        </w:rPr>
        <w:t xml:space="preserve">Территориальная избирательная комиссия Приозерского муниципального района </w:t>
      </w:r>
    </w:p>
    <w:p w:rsidR="00003E25" w:rsidRPr="00D93DDA" w:rsidRDefault="00654CD2" w:rsidP="00003E25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р</w:t>
      </w:r>
      <w:r w:rsidR="00003E25" w:rsidRPr="00D93DDA">
        <w:rPr>
          <w:bCs/>
          <w:sz w:val="28"/>
          <w:szCs w:val="28"/>
        </w:rPr>
        <w:t xml:space="preserve"> е ш и л а:</w:t>
      </w:r>
    </w:p>
    <w:p w:rsidR="00003E25" w:rsidRPr="009968AF" w:rsidRDefault="00003E25" w:rsidP="00003E25">
      <w:pPr>
        <w:pStyle w:val="ae"/>
        <w:numPr>
          <w:ilvl w:val="0"/>
          <w:numId w:val="4"/>
        </w:numPr>
        <w:spacing w:after="0" w:line="240" w:lineRule="auto"/>
        <w:ind w:left="709" w:firstLine="0"/>
        <w:jc w:val="both"/>
        <w:rPr>
          <w:rFonts w:ascii="Times New Roman" w:hAnsi="Times New Roman"/>
          <w:sz w:val="28"/>
          <w:szCs w:val="28"/>
        </w:rPr>
      </w:pPr>
      <w:r w:rsidRPr="009968AF">
        <w:rPr>
          <w:rFonts w:ascii="Times New Roman" w:hAnsi="Times New Roman"/>
          <w:sz w:val="28"/>
          <w:szCs w:val="28"/>
        </w:rPr>
        <w:t xml:space="preserve">На основании утверждённых Решениями Территориальной избирательной комиссии Приозерского района от 01 августа 2025 № 59/1021 и от 01 сентября 2025 года № 65/1068 сведений о фактически отработанном времени работы членов территориальной избирательной комиссии Приозерского района Ленинградской области с правом решающего голоса, работающих в комиссии на непостоянной основе, в период </w:t>
      </w:r>
      <w:r w:rsidRPr="009968AF">
        <w:rPr>
          <w:rFonts w:ascii="Times New Roman" w:hAnsi="Times New Roman"/>
          <w:bCs/>
          <w:sz w:val="28"/>
          <w:szCs w:val="28"/>
        </w:rPr>
        <w:t>подготовки и проведения выборов Губернатора Ленинградской области</w:t>
      </w:r>
      <w:r w:rsidRPr="009968AF">
        <w:rPr>
          <w:rFonts w:ascii="Times New Roman" w:hAnsi="Times New Roman"/>
          <w:sz w:val="28"/>
          <w:szCs w:val="28"/>
        </w:rPr>
        <w:t xml:space="preserve"> за период июль-август, произвести выплату 08 сентября 2025 года.</w:t>
      </w:r>
    </w:p>
    <w:p w:rsidR="00003E25" w:rsidRPr="009968AF" w:rsidRDefault="00003E25" w:rsidP="00003E25">
      <w:pPr>
        <w:pStyle w:val="ae"/>
        <w:numPr>
          <w:ilvl w:val="0"/>
          <w:numId w:val="4"/>
        </w:numPr>
        <w:spacing w:after="0" w:line="240" w:lineRule="auto"/>
        <w:ind w:left="709" w:firstLine="0"/>
        <w:jc w:val="both"/>
        <w:rPr>
          <w:rFonts w:ascii="Times New Roman" w:hAnsi="Times New Roman"/>
          <w:sz w:val="28"/>
          <w:szCs w:val="28"/>
        </w:rPr>
      </w:pPr>
      <w:r w:rsidRPr="009968AF">
        <w:rPr>
          <w:rFonts w:ascii="Times New Roman" w:hAnsi="Times New Roman"/>
          <w:sz w:val="28"/>
          <w:szCs w:val="28"/>
        </w:rPr>
        <w:t>Бухгалтеру Степановой М.А. подготовить расчетную ведомость для выплаты дополнительной оплаты труда членам ТИК за период июль-август 2025 года.</w:t>
      </w:r>
    </w:p>
    <w:p w:rsidR="00003E25" w:rsidRPr="00D93DDA" w:rsidRDefault="00003E25" w:rsidP="00003E25">
      <w:pPr>
        <w:jc w:val="both"/>
        <w:rPr>
          <w:bCs/>
          <w:sz w:val="28"/>
          <w:szCs w:val="28"/>
        </w:rPr>
      </w:pPr>
    </w:p>
    <w:p w:rsidR="00003E25" w:rsidRPr="00D93DDA" w:rsidRDefault="00003E25" w:rsidP="00003E25">
      <w:pPr>
        <w:jc w:val="both"/>
        <w:rPr>
          <w:bCs/>
          <w:sz w:val="28"/>
          <w:szCs w:val="28"/>
        </w:rPr>
      </w:pPr>
    </w:p>
    <w:tbl>
      <w:tblPr>
        <w:tblW w:w="9468" w:type="dxa"/>
        <w:tblLayout w:type="fixed"/>
        <w:tblLook w:val="04A0"/>
      </w:tblPr>
      <w:tblGrid>
        <w:gridCol w:w="4428"/>
        <w:gridCol w:w="1980"/>
        <w:gridCol w:w="3060"/>
      </w:tblGrid>
      <w:tr w:rsidR="00003E25" w:rsidRPr="00D93DDA" w:rsidTr="00A40371">
        <w:tc>
          <w:tcPr>
            <w:tcW w:w="4428" w:type="dxa"/>
          </w:tcPr>
          <w:p w:rsidR="00003E25" w:rsidRPr="00D93DDA" w:rsidRDefault="00003E25" w:rsidP="00A40371">
            <w:pPr>
              <w:jc w:val="center"/>
              <w:rPr>
                <w:b/>
                <w:sz w:val="28"/>
                <w:szCs w:val="28"/>
              </w:rPr>
            </w:pPr>
            <w:r w:rsidRPr="00D93DDA">
              <w:rPr>
                <w:sz w:val="28"/>
                <w:szCs w:val="28"/>
              </w:rPr>
              <w:t>Председатель Территориальной избирательной комиссии Приозерского района Ленинградской области</w:t>
            </w:r>
          </w:p>
        </w:tc>
        <w:tc>
          <w:tcPr>
            <w:tcW w:w="1980" w:type="dxa"/>
            <w:vAlign w:val="bottom"/>
          </w:tcPr>
          <w:p w:rsidR="00003E25" w:rsidRPr="00D93DDA" w:rsidRDefault="00003E25" w:rsidP="00A40371">
            <w:pPr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3060" w:type="dxa"/>
            <w:vAlign w:val="bottom"/>
          </w:tcPr>
          <w:p w:rsidR="00003E25" w:rsidRPr="00D93DDA" w:rsidRDefault="00003E25" w:rsidP="00A40371">
            <w:pPr>
              <w:jc w:val="center"/>
              <w:rPr>
                <w:sz w:val="28"/>
                <w:szCs w:val="28"/>
              </w:rPr>
            </w:pPr>
            <w:r w:rsidRPr="00D93DDA">
              <w:rPr>
                <w:sz w:val="28"/>
                <w:szCs w:val="28"/>
              </w:rPr>
              <w:t>Д.А. Евдокимов</w:t>
            </w:r>
          </w:p>
          <w:p w:rsidR="00003E25" w:rsidRPr="00D93DDA" w:rsidRDefault="00003E25" w:rsidP="00A40371">
            <w:pPr>
              <w:jc w:val="center"/>
              <w:rPr>
                <w:i/>
                <w:sz w:val="28"/>
                <w:szCs w:val="28"/>
              </w:rPr>
            </w:pPr>
          </w:p>
        </w:tc>
      </w:tr>
      <w:tr w:rsidR="00003E25" w:rsidRPr="00D93DDA" w:rsidTr="00A40371">
        <w:trPr>
          <w:trHeight w:val="105"/>
        </w:trPr>
        <w:tc>
          <w:tcPr>
            <w:tcW w:w="4428" w:type="dxa"/>
          </w:tcPr>
          <w:p w:rsidR="00003E25" w:rsidRPr="00D93DDA" w:rsidRDefault="00003E25" w:rsidP="00A4037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  <w:vAlign w:val="bottom"/>
          </w:tcPr>
          <w:p w:rsidR="00003E25" w:rsidRPr="00D93DDA" w:rsidRDefault="00003E25" w:rsidP="00A40371">
            <w:pPr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3060" w:type="dxa"/>
            <w:vAlign w:val="bottom"/>
          </w:tcPr>
          <w:p w:rsidR="00003E25" w:rsidRPr="00D93DDA" w:rsidRDefault="00003E25" w:rsidP="00A40371">
            <w:pPr>
              <w:jc w:val="center"/>
              <w:rPr>
                <w:i/>
                <w:sz w:val="28"/>
                <w:szCs w:val="28"/>
              </w:rPr>
            </w:pPr>
          </w:p>
        </w:tc>
      </w:tr>
      <w:tr w:rsidR="00003E25" w:rsidRPr="00D93DDA" w:rsidTr="00A40371">
        <w:tc>
          <w:tcPr>
            <w:tcW w:w="4428" w:type="dxa"/>
          </w:tcPr>
          <w:p w:rsidR="00003E25" w:rsidRPr="00D93DDA" w:rsidRDefault="00003E25" w:rsidP="00A40371">
            <w:pPr>
              <w:jc w:val="center"/>
              <w:rPr>
                <w:sz w:val="28"/>
                <w:szCs w:val="28"/>
              </w:rPr>
            </w:pPr>
            <w:r w:rsidRPr="00D93DDA">
              <w:rPr>
                <w:sz w:val="28"/>
                <w:szCs w:val="28"/>
              </w:rPr>
              <w:t>Секретарь Территориальной избирательной комиссии Приозерского района Ленинградской области</w:t>
            </w:r>
          </w:p>
        </w:tc>
        <w:tc>
          <w:tcPr>
            <w:tcW w:w="1980" w:type="dxa"/>
            <w:vAlign w:val="bottom"/>
          </w:tcPr>
          <w:p w:rsidR="00003E25" w:rsidRPr="00D93DDA" w:rsidRDefault="00003E25" w:rsidP="006B7A9C">
            <w:pPr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3060" w:type="dxa"/>
            <w:vAlign w:val="bottom"/>
          </w:tcPr>
          <w:p w:rsidR="00003E25" w:rsidRPr="00D93DDA" w:rsidRDefault="00003E25" w:rsidP="00A40371">
            <w:pPr>
              <w:jc w:val="center"/>
              <w:rPr>
                <w:sz w:val="28"/>
                <w:szCs w:val="28"/>
              </w:rPr>
            </w:pPr>
            <w:r w:rsidRPr="00D93DDA">
              <w:rPr>
                <w:sz w:val="28"/>
                <w:szCs w:val="28"/>
              </w:rPr>
              <w:t>Ю.П. Миронова</w:t>
            </w:r>
          </w:p>
          <w:p w:rsidR="00003E25" w:rsidRPr="00D93DDA" w:rsidRDefault="00003E25" w:rsidP="00A40371">
            <w:pPr>
              <w:jc w:val="center"/>
              <w:rPr>
                <w:i/>
                <w:sz w:val="28"/>
                <w:szCs w:val="28"/>
              </w:rPr>
            </w:pPr>
          </w:p>
        </w:tc>
      </w:tr>
    </w:tbl>
    <w:p w:rsidR="00003E25" w:rsidRPr="00D93DDA" w:rsidRDefault="00003E25" w:rsidP="00003E25">
      <w:pPr>
        <w:rPr>
          <w:bCs/>
        </w:rPr>
      </w:pPr>
    </w:p>
    <w:p w:rsidR="00AD4FEB" w:rsidRPr="003A4F91" w:rsidRDefault="00AD4FEB" w:rsidP="00AD4FEB">
      <w:pPr>
        <w:rPr>
          <w:sz w:val="28"/>
          <w:szCs w:val="28"/>
        </w:rPr>
      </w:pPr>
    </w:p>
    <w:p w:rsidR="005329A7" w:rsidRPr="00842D9F" w:rsidRDefault="005329A7" w:rsidP="00842D9F">
      <w:pPr>
        <w:pStyle w:val="ab"/>
        <w:spacing w:after="0"/>
        <w:ind w:left="0"/>
        <w:rPr>
          <w:rFonts w:cs="Times New Roman"/>
          <w:sz w:val="24"/>
        </w:rPr>
      </w:pPr>
    </w:p>
    <w:sectPr w:rsidR="005329A7" w:rsidRPr="00842D9F" w:rsidSect="00B741D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102AE" w:rsidRDefault="00F102AE" w:rsidP="00F439AF">
      <w:r>
        <w:separator/>
      </w:r>
    </w:p>
  </w:endnote>
  <w:endnote w:type="continuationSeparator" w:id="0">
    <w:p w:rsidR="00F102AE" w:rsidRDefault="00F102AE" w:rsidP="00F439A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95" w:rsidRDefault="008B4695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95" w:rsidRDefault="008B4695" w:rsidP="008B4695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95" w:rsidRDefault="008B4695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102AE" w:rsidRDefault="00F102AE" w:rsidP="00F439AF">
      <w:r>
        <w:separator/>
      </w:r>
    </w:p>
  </w:footnote>
  <w:footnote w:type="continuationSeparator" w:id="0">
    <w:p w:rsidR="00F102AE" w:rsidRDefault="00F102AE" w:rsidP="00F439A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95" w:rsidRDefault="008B4695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95" w:rsidRDefault="008B4695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95" w:rsidRDefault="008B4695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3323FA"/>
    <w:multiLevelType w:val="hybridMultilevel"/>
    <w:tmpl w:val="58F8AF1A"/>
    <w:lvl w:ilvl="0" w:tplc="45EA86AE">
      <w:start w:val="1"/>
      <w:numFmt w:val="decimal"/>
      <w:lvlText w:val="%1."/>
      <w:lvlJc w:val="left"/>
      <w:pPr>
        <w:ind w:left="7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8D2430F"/>
    <w:multiLevelType w:val="hybridMultilevel"/>
    <w:tmpl w:val="957C2A0A"/>
    <w:lvl w:ilvl="0" w:tplc="0419000F">
      <w:start w:val="1"/>
      <w:numFmt w:val="decimal"/>
      <w:lvlText w:val="%1."/>
      <w:lvlJc w:val="left"/>
      <w:pPr>
        <w:ind w:left="3479" w:hanging="360"/>
      </w:pPr>
    </w:lvl>
    <w:lvl w:ilvl="1" w:tplc="04190019" w:tentative="1">
      <w:start w:val="1"/>
      <w:numFmt w:val="lowerLetter"/>
      <w:lvlText w:val="%2."/>
      <w:lvlJc w:val="left"/>
      <w:pPr>
        <w:ind w:left="4199" w:hanging="360"/>
      </w:pPr>
    </w:lvl>
    <w:lvl w:ilvl="2" w:tplc="0419001B" w:tentative="1">
      <w:start w:val="1"/>
      <w:numFmt w:val="lowerRoman"/>
      <w:lvlText w:val="%3."/>
      <w:lvlJc w:val="right"/>
      <w:pPr>
        <w:ind w:left="4919" w:hanging="180"/>
      </w:pPr>
    </w:lvl>
    <w:lvl w:ilvl="3" w:tplc="0419000F" w:tentative="1">
      <w:start w:val="1"/>
      <w:numFmt w:val="decimal"/>
      <w:lvlText w:val="%4."/>
      <w:lvlJc w:val="left"/>
      <w:pPr>
        <w:ind w:left="5639" w:hanging="360"/>
      </w:pPr>
    </w:lvl>
    <w:lvl w:ilvl="4" w:tplc="04190019" w:tentative="1">
      <w:start w:val="1"/>
      <w:numFmt w:val="lowerLetter"/>
      <w:lvlText w:val="%5."/>
      <w:lvlJc w:val="left"/>
      <w:pPr>
        <w:ind w:left="6359" w:hanging="360"/>
      </w:pPr>
    </w:lvl>
    <w:lvl w:ilvl="5" w:tplc="0419001B" w:tentative="1">
      <w:start w:val="1"/>
      <w:numFmt w:val="lowerRoman"/>
      <w:lvlText w:val="%6."/>
      <w:lvlJc w:val="right"/>
      <w:pPr>
        <w:ind w:left="7079" w:hanging="180"/>
      </w:pPr>
    </w:lvl>
    <w:lvl w:ilvl="6" w:tplc="0419000F" w:tentative="1">
      <w:start w:val="1"/>
      <w:numFmt w:val="decimal"/>
      <w:lvlText w:val="%7."/>
      <w:lvlJc w:val="left"/>
      <w:pPr>
        <w:ind w:left="7799" w:hanging="360"/>
      </w:pPr>
    </w:lvl>
    <w:lvl w:ilvl="7" w:tplc="04190019" w:tentative="1">
      <w:start w:val="1"/>
      <w:numFmt w:val="lowerLetter"/>
      <w:lvlText w:val="%8."/>
      <w:lvlJc w:val="left"/>
      <w:pPr>
        <w:ind w:left="8519" w:hanging="360"/>
      </w:pPr>
    </w:lvl>
    <w:lvl w:ilvl="8" w:tplc="041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2">
    <w:nsid w:val="345E27AE"/>
    <w:multiLevelType w:val="hybridMultilevel"/>
    <w:tmpl w:val="D7DE060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AE53F9B"/>
    <w:multiLevelType w:val="hybridMultilevel"/>
    <w:tmpl w:val="1550E868"/>
    <w:lvl w:ilvl="0" w:tplc="60EEFF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E74F4"/>
    <w:rsid w:val="0000109B"/>
    <w:rsid w:val="00002D76"/>
    <w:rsid w:val="00003E25"/>
    <w:rsid w:val="00004407"/>
    <w:rsid w:val="00015D42"/>
    <w:rsid w:val="00023AFD"/>
    <w:rsid w:val="0002657C"/>
    <w:rsid w:val="00027283"/>
    <w:rsid w:val="00032905"/>
    <w:rsid w:val="000351B8"/>
    <w:rsid w:val="00041E68"/>
    <w:rsid w:val="00045FF4"/>
    <w:rsid w:val="0008080D"/>
    <w:rsid w:val="00087273"/>
    <w:rsid w:val="000949D6"/>
    <w:rsid w:val="00094B06"/>
    <w:rsid w:val="000950DA"/>
    <w:rsid w:val="000A0DBA"/>
    <w:rsid w:val="000A331B"/>
    <w:rsid w:val="000A407D"/>
    <w:rsid w:val="000C1057"/>
    <w:rsid w:val="000D6E5D"/>
    <w:rsid w:val="00103BB1"/>
    <w:rsid w:val="00106FA2"/>
    <w:rsid w:val="0012056E"/>
    <w:rsid w:val="00122A72"/>
    <w:rsid w:val="001268FC"/>
    <w:rsid w:val="00131BF5"/>
    <w:rsid w:val="00135C3B"/>
    <w:rsid w:val="00144955"/>
    <w:rsid w:val="00151804"/>
    <w:rsid w:val="00161367"/>
    <w:rsid w:val="00164505"/>
    <w:rsid w:val="00167C4C"/>
    <w:rsid w:val="001728BE"/>
    <w:rsid w:val="001800FD"/>
    <w:rsid w:val="0018127C"/>
    <w:rsid w:val="00181E1B"/>
    <w:rsid w:val="0018251F"/>
    <w:rsid w:val="00186364"/>
    <w:rsid w:val="00190865"/>
    <w:rsid w:val="001A6A6F"/>
    <w:rsid w:val="001B58EA"/>
    <w:rsid w:val="001C515E"/>
    <w:rsid w:val="00203B65"/>
    <w:rsid w:val="00217F38"/>
    <w:rsid w:val="00230BC8"/>
    <w:rsid w:val="0023765A"/>
    <w:rsid w:val="00266390"/>
    <w:rsid w:val="00270705"/>
    <w:rsid w:val="00270ECA"/>
    <w:rsid w:val="002A5603"/>
    <w:rsid w:val="002B07CA"/>
    <w:rsid w:val="002B4B16"/>
    <w:rsid w:val="002C57F9"/>
    <w:rsid w:val="002C6BF6"/>
    <w:rsid w:val="002C722D"/>
    <w:rsid w:val="002F7377"/>
    <w:rsid w:val="003044BB"/>
    <w:rsid w:val="0031334B"/>
    <w:rsid w:val="003151A6"/>
    <w:rsid w:val="0033528C"/>
    <w:rsid w:val="00342088"/>
    <w:rsid w:val="003438D9"/>
    <w:rsid w:val="00353DF6"/>
    <w:rsid w:val="00361D66"/>
    <w:rsid w:val="00367668"/>
    <w:rsid w:val="00391381"/>
    <w:rsid w:val="00391D5A"/>
    <w:rsid w:val="003972B2"/>
    <w:rsid w:val="003A0DD6"/>
    <w:rsid w:val="003A1BD6"/>
    <w:rsid w:val="003A4F91"/>
    <w:rsid w:val="003C6DFA"/>
    <w:rsid w:val="003E1222"/>
    <w:rsid w:val="00406BD5"/>
    <w:rsid w:val="00416AA1"/>
    <w:rsid w:val="0042214E"/>
    <w:rsid w:val="00424998"/>
    <w:rsid w:val="00424B36"/>
    <w:rsid w:val="00424E73"/>
    <w:rsid w:val="004304E8"/>
    <w:rsid w:val="00430EC5"/>
    <w:rsid w:val="00436F8A"/>
    <w:rsid w:val="00454EFD"/>
    <w:rsid w:val="004654E4"/>
    <w:rsid w:val="00491E87"/>
    <w:rsid w:val="00492562"/>
    <w:rsid w:val="004942D4"/>
    <w:rsid w:val="00495C3A"/>
    <w:rsid w:val="004B1B54"/>
    <w:rsid w:val="004C63BD"/>
    <w:rsid w:val="004F7127"/>
    <w:rsid w:val="00501623"/>
    <w:rsid w:val="00506739"/>
    <w:rsid w:val="005270B6"/>
    <w:rsid w:val="00530722"/>
    <w:rsid w:val="005329A7"/>
    <w:rsid w:val="00535BEE"/>
    <w:rsid w:val="00536B0A"/>
    <w:rsid w:val="00536FAA"/>
    <w:rsid w:val="0054409E"/>
    <w:rsid w:val="00546E01"/>
    <w:rsid w:val="00552C51"/>
    <w:rsid w:val="00561B02"/>
    <w:rsid w:val="00564AEC"/>
    <w:rsid w:val="00572EC5"/>
    <w:rsid w:val="005A72AB"/>
    <w:rsid w:val="005B2B01"/>
    <w:rsid w:val="005B58DA"/>
    <w:rsid w:val="005B590C"/>
    <w:rsid w:val="005B6059"/>
    <w:rsid w:val="005B7B4D"/>
    <w:rsid w:val="005B7F7C"/>
    <w:rsid w:val="005C6CA8"/>
    <w:rsid w:val="005E04CE"/>
    <w:rsid w:val="00606C5C"/>
    <w:rsid w:val="00637839"/>
    <w:rsid w:val="00640446"/>
    <w:rsid w:val="00654CD2"/>
    <w:rsid w:val="00675B64"/>
    <w:rsid w:val="006914AF"/>
    <w:rsid w:val="00695813"/>
    <w:rsid w:val="006B7A9C"/>
    <w:rsid w:val="006C18EC"/>
    <w:rsid w:val="006C2806"/>
    <w:rsid w:val="006C2EE3"/>
    <w:rsid w:val="006D0398"/>
    <w:rsid w:val="006E4E29"/>
    <w:rsid w:val="006F38DD"/>
    <w:rsid w:val="00700E02"/>
    <w:rsid w:val="00733C54"/>
    <w:rsid w:val="0073432E"/>
    <w:rsid w:val="007417A3"/>
    <w:rsid w:val="007422C0"/>
    <w:rsid w:val="0076397F"/>
    <w:rsid w:val="007871F4"/>
    <w:rsid w:val="00791CE1"/>
    <w:rsid w:val="00797B0F"/>
    <w:rsid w:val="007A1CFE"/>
    <w:rsid w:val="007A4BCB"/>
    <w:rsid w:val="007C0E85"/>
    <w:rsid w:val="0080046E"/>
    <w:rsid w:val="008317D5"/>
    <w:rsid w:val="0083760B"/>
    <w:rsid w:val="00842D9F"/>
    <w:rsid w:val="00850097"/>
    <w:rsid w:val="0085462D"/>
    <w:rsid w:val="00873481"/>
    <w:rsid w:val="008801DE"/>
    <w:rsid w:val="008911D1"/>
    <w:rsid w:val="008B4695"/>
    <w:rsid w:val="008C7D98"/>
    <w:rsid w:val="00947405"/>
    <w:rsid w:val="0094799F"/>
    <w:rsid w:val="00953C00"/>
    <w:rsid w:val="00955F86"/>
    <w:rsid w:val="00957722"/>
    <w:rsid w:val="00977EAE"/>
    <w:rsid w:val="00981199"/>
    <w:rsid w:val="0098242E"/>
    <w:rsid w:val="009B306E"/>
    <w:rsid w:val="009B3265"/>
    <w:rsid w:val="009B397C"/>
    <w:rsid w:val="009D08CD"/>
    <w:rsid w:val="009F75C7"/>
    <w:rsid w:val="00A12231"/>
    <w:rsid w:val="00A17395"/>
    <w:rsid w:val="00A430C4"/>
    <w:rsid w:val="00A8509D"/>
    <w:rsid w:val="00A87EC9"/>
    <w:rsid w:val="00AA5F36"/>
    <w:rsid w:val="00AB2D3B"/>
    <w:rsid w:val="00AD17F9"/>
    <w:rsid w:val="00AD1EAF"/>
    <w:rsid w:val="00AD4FEB"/>
    <w:rsid w:val="00AE0DD3"/>
    <w:rsid w:val="00AF48E4"/>
    <w:rsid w:val="00AF6810"/>
    <w:rsid w:val="00B07844"/>
    <w:rsid w:val="00B2060E"/>
    <w:rsid w:val="00B323BD"/>
    <w:rsid w:val="00B33F81"/>
    <w:rsid w:val="00B363DB"/>
    <w:rsid w:val="00B64193"/>
    <w:rsid w:val="00B741D0"/>
    <w:rsid w:val="00B80174"/>
    <w:rsid w:val="00B8148B"/>
    <w:rsid w:val="00B81E2D"/>
    <w:rsid w:val="00B96E4A"/>
    <w:rsid w:val="00BA0385"/>
    <w:rsid w:val="00BE3D9F"/>
    <w:rsid w:val="00BE3F2E"/>
    <w:rsid w:val="00BE7332"/>
    <w:rsid w:val="00C00A8E"/>
    <w:rsid w:val="00C077C2"/>
    <w:rsid w:val="00C3552F"/>
    <w:rsid w:val="00C35D3A"/>
    <w:rsid w:val="00C43602"/>
    <w:rsid w:val="00C52B18"/>
    <w:rsid w:val="00C62D31"/>
    <w:rsid w:val="00C64D3C"/>
    <w:rsid w:val="00C6636C"/>
    <w:rsid w:val="00C71350"/>
    <w:rsid w:val="00C72C70"/>
    <w:rsid w:val="00CA2DCC"/>
    <w:rsid w:val="00CB1DA9"/>
    <w:rsid w:val="00CB6A9C"/>
    <w:rsid w:val="00CD7789"/>
    <w:rsid w:val="00CE4EA6"/>
    <w:rsid w:val="00CE7688"/>
    <w:rsid w:val="00D111FE"/>
    <w:rsid w:val="00D56CF5"/>
    <w:rsid w:val="00D6643D"/>
    <w:rsid w:val="00D74BA0"/>
    <w:rsid w:val="00D80153"/>
    <w:rsid w:val="00DA0AA9"/>
    <w:rsid w:val="00DA41AD"/>
    <w:rsid w:val="00DB7007"/>
    <w:rsid w:val="00DD2AC3"/>
    <w:rsid w:val="00DE74F4"/>
    <w:rsid w:val="00E005AB"/>
    <w:rsid w:val="00E15CBE"/>
    <w:rsid w:val="00E3720E"/>
    <w:rsid w:val="00E5443E"/>
    <w:rsid w:val="00E65B87"/>
    <w:rsid w:val="00E7064A"/>
    <w:rsid w:val="00E71779"/>
    <w:rsid w:val="00E74E79"/>
    <w:rsid w:val="00E8279D"/>
    <w:rsid w:val="00E836C4"/>
    <w:rsid w:val="00E939A7"/>
    <w:rsid w:val="00E93ACA"/>
    <w:rsid w:val="00E979C0"/>
    <w:rsid w:val="00EB301C"/>
    <w:rsid w:val="00EE0B69"/>
    <w:rsid w:val="00EF55D9"/>
    <w:rsid w:val="00EF6EAA"/>
    <w:rsid w:val="00F03E81"/>
    <w:rsid w:val="00F079FB"/>
    <w:rsid w:val="00F102AE"/>
    <w:rsid w:val="00F172F9"/>
    <w:rsid w:val="00F21489"/>
    <w:rsid w:val="00F24430"/>
    <w:rsid w:val="00F33F5F"/>
    <w:rsid w:val="00F37CD8"/>
    <w:rsid w:val="00F41C73"/>
    <w:rsid w:val="00F439AF"/>
    <w:rsid w:val="00F663B1"/>
    <w:rsid w:val="00F73BE6"/>
    <w:rsid w:val="00F74D09"/>
    <w:rsid w:val="00F84819"/>
    <w:rsid w:val="00F940F5"/>
    <w:rsid w:val="00FA5549"/>
    <w:rsid w:val="00FA6DC8"/>
    <w:rsid w:val="00FB2E0B"/>
    <w:rsid w:val="00FB39E8"/>
    <w:rsid w:val="00FB5F0E"/>
    <w:rsid w:val="00FD19C1"/>
    <w:rsid w:val="00FD417F"/>
    <w:rsid w:val="00FE3BD1"/>
    <w:rsid w:val="00FF33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F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329A7"/>
    <w:pPr>
      <w:tabs>
        <w:tab w:val="center" w:pos="4677"/>
        <w:tab w:val="right" w:pos="9355"/>
      </w:tabs>
      <w:spacing w:after="120"/>
      <w:ind w:firstLine="720"/>
      <w:jc w:val="both"/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5329A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5329A7"/>
    <w:pPr>
      <w:tabs>
        <w:tab w:val="center" w:pos="4677"/>
        <w:tab w:val="right" w:pos="9355"/>
      </w:tabs>
      <w:spacing w:after="120"/>
      <w:ind w:firstLine="720"/>
      <w:jc w:val="both"/>
    </w:pPr>
    <w:rPr>
      <w:sz w:val="28"/>
      <w:szCs w:val="20"/>
    </w:rPr>
  </w:style>
  <w:style w:type="character" w:customStyle="1" w:styleId="a6">
    <w:name w:val="Нижний колонтитул Знак"/>
    <w:basedOn w:val="a0"/>
    <w:link w:val="a5"/>
    <w:uiPriority w:val="99"/>
    <w:rsid w:val="005329A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No Spacing"/>
    <w:uiPriority w:val="99"/>
    <w:qFormat/>
    <w:rsid w:val="005329A7"/>
    <w:pPr>
      <w:spacing w:after="0" w:line="240" w:lineRule="auto"/>
    </w:pPr>
  </w:style>
  <w:style w:type="paragraph" w:styleId="a8">
    <w:name w:val="Subtitle"/>
    <w:basedOn w:val="a"/>
    <w:next w:val="a9"/>
    <w:link w:val="aa"/>
    <w:qFormat/>
    <w:rsid w:val="005329A7"/>
    <w:pPr>
      <w:widowControl w:val="0"/>
      <w:suppressAutoHyphens/>
      <w:spacing w:after="60"/>
      <w:jc w:val="center"/>
    </w:pPr>
    <w:rPr>
      <w:rFonts w:ascii="Arial" w:eastAsia="SimSun" w:hAnsi="Arial" w:cs="Arial"/>
      <w:kern w:val="1"/>
      <w:lang w:eastAsia="hi-IN" w:bidi="hi-IN"/>
    </w:rPr>
  </w:style>
  <w:style w:type="character" w:customStyle="1" w:styleId="aa">
    <w:name w:val="Подзаголовок Знак"/>
    <w:basedOn w:val="a0"/>
    <w:link w:val="a8"/>
    <w:rsid w:val="005329A7"/>
    <w:rPr>
      <w:rFonts w:ascii="Arial" w:eastAsia="SimSun" w:hAnsi="Arial" w:cs="Arial"/>
      <w:kern w:val="1"/>
      <w:sz w:val="24"/>
      <w:szCs w:val="24"/>
      <w:lang w:eastAsia="hi-IN" w:bidi="hi-IN"/>
    </w:rPr>
  </w:style>
  <w:style w:type="paragraph" w:styleId="ab">
    <w:name w:val="Body Text Indent"/>
    <w:basedOn w:val="a"/>
    <w:link w:val="ac"/>
    <w:rsid w:val="005329A7"/>
    <w:pPr>
      <w:widowControl w:val="0"/>
      <w:suppressAutoHyphens/>
      <w:spacing w:after="120"/>
      <w:ind w:left="283"/>
    </w:pPr>
    <w:rPr>
      <w:rFonts w:eastAsia="SimSun" w:cs="Mangal"/>
      <w:kern w:val="1"/>
      <w:sz w:val="20"/>
      <w:lang w:eastAsia="hi-IN" w:bidi="hi-IN"/>
    </w:rPr>
  </w:style>
  <w:style w:type="character" w:customStyle="1" w:styleId="ac">
    <w:name w:val="Основной текст с отступом Знак"/>
    <w:basedOn w:val="a0"/>
    <w:link w:val="ab"/>
    <w:rsid w:val="005329A7"/>
    <w:rPr>
      <w:rFonts w:ascii="Times New Roman" w:eastAsia="SimSun" w:hAnsi="Times New Roman" w:cs="Mangal"/>
      <w:kern w:val="1"/>
      <w:sz w:val="20"/>
      <w:szCs w:val="24"/>
      <w:lang w:eastAsia="hi-IN" w:bidi="hi-IN"/>
    </w:rPr>
  </w:style>
  <w:style w:type="paragraph" w:customStyle="1" w:styleId="ConsNormal">
    <w:name w:val="ConsNormal"/>
    <w:rsid w:val="005329A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Body Text"/>
    <w:basedOn w:val="a"/>
    <w:link w:val="ad"/>
    <w:uiPriority w:val="99"/>
    <w:semiHidden/>
    <w:unhideWhenUsed/>
    <w:rsid w:val="005329A7"/>
    <w:pPr>
      <w:spacing w:after="120"/>
    </w:pPr>
  </w:style>
  <w:style w:type="character" w:customStyle="1" w:styleId="ad">
    <w:name w:val="Основной текст Знак"/>
    <w:basedOn w:val="a0"/>
    <w:link w:val="a9"/>
    <w:uiPriority w:val="99"/>
    <w:semiHidden/>
    <w:rsid w:val="005329A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List Paragraph"/>
    <w:basedOn w:val="a"/>
    <w:uiPriority w:val="34"/>
    <w:qFormat/>
    <w:rsid w:val="00003E25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Nonformat">
    <w:name w:val="ConsPlusNonformat"/>
    <w:rsid w:val="00003E2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F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590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3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F78EB8-BFEB-4A20-979F-B28971F0E1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</TotalTime>
  <Pages>1</Pages>
  <Words>212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TIC</dc:creator>
  <cp:lastModifiedBy>Пользователь</cp:lastModifiedBy>
  <cp:revision>81</cp:revision>
  <cp:lastPrinted>2026-05-22T08:15:00Z</cp:lastPrinted>
  <dcterms:created xsi:type="dcterms:W3CDTF">2021-08-26T13:45:00Z</dcterms:created>
  <dcterms:modified xsi:type="dcterms:W3CDTF">2026-05-22T08:15:00Z</dcterms:modified>
</cp:coreProperties>
</file>