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39A" w:rsidRDefault="00FF039A" w:rsidP="00FF039A">
      <w:pPr>
        <w:tabs>
          <w:tab w:val="left" w:pos="993"/>
        </w:tabs>
        <w:spacing w:after="0"/>
        <w:ind w:firstLine="567"/>
        <w:jc w:val="center"/>
        <w:rPr>
          <w:b/>
          <w:caps/>
          <w:szCs w:val="28"/>
        </w:rPr>
      </w:pPr>
      <w:r>
        <w:rPr>
          <w:b/>
          <w:caps/>
          <w:szCs w:val="28"/>
        </w:rPr>
        <w:t>ТЕРРИТОРИАЛЬНАЯ избирательная комиссия</w:t>
      </w:r>
    </w:p>
    <w:p w:rsidR="00FF039A" w:rsidRDefault="00FF039A" w:rsidP="00FF039A">
      <w:pPr>
        <w:tabs>
          <w:tab w:val="left" w:pos="993"/>
        </w:tabs>
        <w:spacing w:after="0"/>
        <w:ind w:firstLine="567"/>
        <w:jc w:val="center"/>
        <w:rPr>
          <w:b/>
          <w:caps/>
          <w:szCs w:val="28"/>
        </w:rPr>
      </w:pPr>
      <w:r>
        <w:rPr>
          <w:b/>
          <w:caps/>
          <w:szCs w:val="28"/>
        </w:rPr>
        <w:t>приозерского муниципального района</w:t>
      </w:r>
    </w:p>
    <w:p w:rsidR="00FF039A" w:rsidRDefault="00FF039A" w:rsidP="00FF039A">
      <w:pPr>
        <w:pStyle w:val="a9"/>
        <w:spacing w:after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FF039A" w:rsidRDefault="00FF039A" w:rsidP="00FF039A">
      <w:pPr>
        <w:pStyle w:val="a9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F039A" w:rsidRDefault="00FF039A" w:rsidP="00FF039A">
      <w:pPr>
        <w:pStyle w:val="a7"/>
        <w:spacing w:after="0"/>
        <w:ind w:left="-142"/>
        <w:rPr>
          <w:rFonts w:cs="Times New Roman"/>
          <w:sz w:val="28"/>
          <w:szCs w:val="28"/>
        </w:rPr>
      </w:pPr>
    </w:p>
    <w:p w:rsidR="00FF039A" w:rsidRDefault="00FF039A" w:rsidP="00FF039A">
      <w:pPr>
        <w:pStyle w:val="a7"/>
        <w:spacing w:after="0"/>
        <w:ind w:left="-142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1</w:t>
      </w:r>
      <w:r w:rsidR="00B22808">
        <w:rPr>
          <w:rFonts w:cs="Times New Roman"/>
          <w:sz w:val="28"/>
          <w:szCs w:val="28"/>
        </w:rPr>
        <w:t>4</w:t>
      </w:r>
      <w:r w:rsidR="00766DFF">
        <w:rPr>
          <w:rFonts w:cs="Times New Roman"/>
          <w:sz w:val="28"/>
          <w:szCs w:val="28"/>
        </w:rPr>
        <w:t xml:space="preserve"> </w:t>
      </w:r>
      <w:r w:rsidR="00E353CC">
        <w:rPr>
          <w:rFonts w:cs="Times New Roman"/>
          <w:color w:val="000000" w:themeColor="text1"/>
          <w:sz w:val="28"/>
          <w:szCs w:val="28"/>
        </w:rPr>
        <w:t>августа</w:t>
      </w:r>
      <w:r w:rsidR="00766DFF">
        <w:rPr>
          <w:rFonts w:cs="Times New Roman"/>
          <w:color w:val="000000" w:themeColor="text1"/>
          <w:sz w:val="28"/>
          <w:szCs w:val="28"/>
        </w:rPr>
        <w:t xml:space="preserve"> </w:t>
      </w:r>
      <w:r w:rsidR="00B22808">
        <w:rPr>
          <w:rFonts w:cs="Times New Roman"/>
          <w:sz w:val="28"/>
          <w:szCs w:val="28"/>
        </w:rPr>
        <w:t>2025</w:t>
      </w:r>
      <w:r>
        <w:rPr>
          <w:rFonts w:cs="Times New Roman"/>
          <w:sz w:val="28"/>
          <w:szCs w:val="28"/>
        </w:rPr>
        <w:t xml:space="preserve"> года                                           </w:t>
      </w:r>
      <w:r w:rsidR="00B22808">
        <w:rPr>
          <w:rFonts w:cs="Times New Roman"/>
          <w:sz w:val="28"/>
          <w:szCs w:val="28"/>
        </w:rPr>
        <w:t xml:space="preserve">                            № 61</w:t>
      </w:r>
      <w:r>
        <w:rPr>
          <w:rFonts w:cs="Times New Roman"/>
          <w:sz w:val="28"/>
          <w:szCs w:val="28"/>
        </w:rPr>
        <w:t>/</w:t>
      </w:r>
      <w:r w:rsidR="00B22808">
        <w:rPr>
          <w:rFonts w:cs="Times New Roman"/>
          <w:sz w:val="28"/>
          <w:szCs w:val="28"/>
        </w:rPr>
        <w:t>10</w:t>
      </w:r>
      <w:r w:rsidR="0080276D">
        <w:rPr>
          <w:rFonts w:cs="Times New Roman"/>
          <w:sz w:val="28"/>
          <w:szCs w:val="28"/>
        </w:rPr>
        <w:t>30</w:t>
      </w:r>
    </w:p>
    <w:tbl>
      <w:tblPr>
        <w:tblW w:w="13825" w:type="dxa"/>
        <w:tblLayout w:type="fixed"/>
        <w:tblLook w:val="04A0"/>
      </w:tblPr>
      <w:tblGrid>
        <w:gridCol w:w="9039"/>
        <w:gridCol w:w="4786"/>
      </w:tblGrid>
      <w:tr w:rsidR="00FF039A" w:rsidTr="00766DFF">
        <w:tc>
          <w:tcPr>
            <w:tcW w:w="9039" w:type="dxa"/>
          </w:tcPr>
          <w:p w:rsidR="00FF039A" w:rsidRDefault="00FF039A">
            <w:pPr>
              <w:snapToGrid w:val="0"/>
              <w:spacing w:after="0"/>
              <w:rPr>
                <w:szCs w:val="28"/>
              </w:rPr>
            </w:pPr>
          </w:p>
          <w:p w:rsidR="00FF039A" w:rsidRPr="00766DFF" w:rsidRDefault="00FF039A" w:rsidP="00766DFF">
            <w:pPr>
              <w:spacing w:after="0"/>
              <w:ind w:left="426" w:firstLine="0"/>
              <w:rPr>
                <w:rFonts w:eastAsia="Times New Roman CYR"/>
                <w:szCs w:val="28"/>
              </w:rPr>
            </w:pPr>
            <w:r>
              <w:rPr>
                <w:rFonts w:eastAsia="Times New Roman CYR"/>
                <w:szCs w:val="28"/>
              </w:rPr>
              <w:t xml:space="preserve">О предложении кандидатур для  дополнительного зачисления в резерв составов участковых </w:t>
            </w:r>
            <w:r w:rsidR="005033A4">
              <w:rPr>
                <w:rFonts w:eastAsia="Times New Roman CYR"/>
                <w:szCs w:val="28"/>
              </w:rPr>
              <w:t xml:space="preserve">избирательных </w:t>
            </w:r>
            <w:r>
              <w:rPr>
                <w:rFonts w:eastAsia="Times New Roman CYR"/>
                <w:szCs w:val="28"/>
              </w:rPr>
              <w:t xml:space="preserve"> комиссий</w:t>
            </w:r>
            <w:r w:rsidR="00766DFF">
              <w:rPr>
                <w:rFonts w:eastAsia="Times New Roman CYR"/>
                <w:szCs w:val="28"/>
              </w:rPr>
              <w:t xml:space="preserve"> Приозерского муниципального района.</w:t>
            </w:r>
          </w:p>
        </w:tc>
        <w:tc>
          <w:tcPr>
            <w:tcW w:w="4786" w:type="dxa"/>
          </w:tcPr>
          <w:p w:rsidR="00FF039A" w:rsidRDefault="00FF039A">
            <w:pPr>
              <w:snapToGrid w:val="0"/>
              <w:spacing w:after="0"/>
              <w:ind w:firstLine="540"/>
              <w:rPr>
                <w:szCs w:val="28"/>
              </w:rPr>
            </w:pPr>
          </w:p>
        </w:tc>
      </w:tr>
    </w:tbl>
    <w:p w:rsidR="00FF039A" w:rsidRPr="00E353CC" w:rsidRDefault="00FF039A" w:rsidP="00766DFF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FF039A" w:rsidRPr="00E353CC" w:rsidRDefault="00E353CC" w:rsidP="00E353CC">
      <w:pPr>
        <w:shd w:val="clear" w:color="auto" w:fill="FFFFFF"/>
        <w:spacing w:after="0"/>
        <w:ind w:firstLine="0"/>
        <w:rPr>
          <w:color w:val="1A1A1A"/>
          <w:szCs w:val="28"/>
        </w:rPr>
      </w:pPr>
      <w:r>
        <w:rPr>
          <w:color w:val="1A1A1A"/>
          <w:szCs w:val="28"/>
        </w:rPr>
        <w:t xml:space="preserve">        </w:t>
      </w:r>
      <w:r w:rsidRPr="00E353CC">
        <w:rPr>
          <w:color w:val="1A1A1A"/>
          <w:szCs w:val="28"/>
        </w:rPr>
        <w:t>Рассмотрев предложения по кандидатурам для дополнительного зачисления в резерв составов участковых комиссий</w:t>
      </w:r>
      <w:r w:rsidR="003D3C9B">
        <w:rPr>
          <w:color w:val="1A1A1A"/>
          <w:szCs w:val="28"/>
        </w:rPr>
        <w:t xml:space="preserve"> Приозерского</w:t>
      </w:r>
      <w:r w:rsidRPr="00E353CC">
        <w:rPr>
          <w:color w:val="1A1A1A"/>
          <w:szCs w:val="28"/>
        </w:rPr>
        <w:t xml:space="preserve"> муниципального района, в соответствии с пунктом 9 статьи 26и пунктом 5.1 статьи 27 Федерального закона от 12.06.2002 №67-ФЗ</w:t>
      </w:r>
      <w:r>
        <w:rPr>
          <w:color w:val="1A1A1A"/>
          <w:szCs w:val="28"/>
        </w:rPr>
        <w:t xml:space="preserve"> </w:t>
      </w:r>
      <w:r w:rsidRPr="00E353CC">
        <w:rPr>
          <w:color w:val="1A1A1A"/>
          <w:szCs w:val="28"/>
        </w:rPr>
        <w:t>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</w:t>
      </w:r>
      <w:r>
        <w:rPr>
          <w:color w:val="1A1A1A"/>
          <w:szCs w:val="28"/>
        </w:rPr>
        <w:t xml:space="preserve"> </w:t>
      </w:r>
      <w:r w:rsidRPr="00E353CC">
        <w:rPr>
          <w:color w:val="1A1A1A"/>
          <w:szCs w:val="28"/>
        </w:rPr>
        <w:t>из резерва составов участковых комиссий, утвержденного постановлением Центральной избирательной комиссии Российской Федерации от 05.12.2012</w:t>
      </w:r>
      <w:r>
        <w:rPr>
          <w:color w:val="1A1A1A"/>
          <w:szCs w:val="28"/>
        </w:rPr>
        <w:t xml:space="preserve"> </w:t>
      </w:r>
      <w:r w:rsidRPr="00E353CC">
        <w:rPr>
          <w:color w:val="1A1A1A"/>
          <w:szCs w:val="28"/>
        </w:rPr>
        <w:t>№ 152/1137-6, на основании поста</w:t>
      </w:r>
      <w:r>
        <w:rPr>
          <w:color w:val="1A1A1A"/>
          <w:szCs w:val="28"/>
        </w:rPr>
        <w:t xml:space="preserve">новления Избирательной комиссии </w:t>
      </w:r>
      <w:r w:rsidRPr="00E353CC">
        <w:rPr>
          <w:color w:val="1A1A1A"/>
          <w:szCs w:val="28"/>
        </w:rPr>
        <w:t>Ленинградской области от 15.07.2025 № 103/603 "О приеме предложений</w:t>
      </w:r>
      <w:r>
        <w:rPr>
          <w:color w:val="1A1A1A"/>
          <w:szCs w:val="28"/>
        </w:rPr>
        <w:t xml:space="preserve"> </w:t>
      </w:r>
      <w:r w:rsidRPr="00E353CC">
        <w:rPr>
          <w:color w:val="1A1A1A"/>
          <w:szCs w:val="28"/>
        </w:rPr>
        <w:t xml:space="preserve">для дополнительного зачисления в резерв составов участковых комиссий, участвующих в подготовке и проведении выборов Губернатора Ленинградской области </w:t>
      </w:r>
      <w:r w:rsidR="00FF039A">
        <w:rPr>
          <w:rFonts w:eastAsia="Times New Roman CYR"/>
          <w:szCs w:val="28"/>
        </w:rPr>
        <w:t xml:space="preserve">территориальная  избирательная комиссия Приозерского </w:t>
      </w:r>
      <w:r w:rsidR="00FF039A">
        <w:rPr>
          <w:szCs w:val="28"/>
        </w:rPr>
        <w:t xml:space="preserve">муниципального района Ленинградской области </w:t>
      </w:r>
    </w:p>
    <w:p w:rsidR="00FF039A" w:rsidRDefault="00FF039A" w:rsidP="00FF039A">
      <w:pPr>
        <w:spacing w:after="0"/>
        <w:ind w:right="52" w:firstLine="708"/>
        <w:rPr>
          <w:szCs w:val="28"/>
        </w:rPr>
      </w:pPr>
    </w:p>
    <w:p w:rsidR="00FF039A" w:rsidRDefault="00FF039A" w:rsidP="00FF039A">
      <w:pPr>
        <w:spacing w:after="0"/>
        <w:ind w:right="52"/>
        <w:jc w:val="center"/>
        <w:rPr>
          <w:szCs w:val="28"/>
        </w:rPr>
      </w:pPr>
      <w:r>
        <w:rPr>
          <w:b/>
          <w:szCs w:val="28"/>
        </w:rPr>
        <w:t>РЕШИЛА:</w:t>
      </w:r>
    </w:p>
    <w:p w:rsidR="00FF039A" w:rsidRDefault="00FF039A" w:rsidP="00FF039A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FF039A" w:rsidRDefault="00FF039A" w:rsidP="00FF039A">
      <w:pPr>
        <w:spacing w:after="0"/>
        <w:ind w:firstLine="708"/>
        <w:rPr>
          <w:rFonts w:eastAsia="Calibri"/>
          <w:szCs w:val="28"/>
        </w:rPr>
      </w:pPr>
      <w:r>
        <w:rPr>
          <w:szCs w:val="28"/>
        </w:rPr>
        <w:t xml:space="preserve">1. </w:t>
      </w:r>
      <w:r>
        <w:rPr>
          <w:rFonts w:eastAsia="Calibri"/>
          <w:szCs w:val="28"/>
        </w:rPr>
        <w:t xml:space="preserve">Предложить </w:t>
      </w:r>
      <w:r w:rsidR="00293A86">
        <w:rPr>
          <w:rFonts w:eastAsia="Calibri"/>
          <w:szCs w:val="28"/>
        </w:rPr>
        <w:t xml:space="preserve">кандидатуры </w:t>
      </w:r>
      <w:r>
        <w:rPr>
          <w:rFonts w:eastAsia="Calibri"/>
          <w:szCs w:val="28"/>
        </w:rPr>
        <w:t xml:space="preserve">для </w:t>
      </w:r>
      <w:r>
        <w:rPr>
          <w:rFonts w:eastAsia="Times New Roman CYR"/>
          <w:szCs w:val="28"/>
        </w:rPr>
        <w:t xml:space="preserve">дополнительного </w:t>
      </w:r>
      <w:r>
        <w:rPr>
          <w:rFonts w:eastAsia="Calibri"/>
          <w:szCs w:val="28"/>
        </w:rPr>
        <w:t xml:space="preserve">зачисления в резерв составов участковых </w:t>
      </w:r>
      <w:r w:rsidR="00B72CD2">
        <w:rPr>
          <w:rFonts w:eastAsia="Calibri"/>
          <w:szCs w:val="28"/>
        </w:rPr>
        <w:t xml:space="preserve">избирательных </w:t>
      </w:r>
      <w:r>
        <w:rPr>
          <w:rFonts w:eastAsia="Calibri"/>
          <w:szCs w:val="28"/>
        </w:rPr>
        <w:t xml:space="preserve">комиссий </w:t>
      </w:r>
      <w:r w:rsidR="00B72CD2">
        <w:rPr>
          <w:rFonts w:eastAsia="Calibri"/>
          <w:szCs w:val="28"/>
        </w:rPr>
        <w:t>Приозерского муниципального района</w:t>
      </w:r>
      <w:r w:rsidR="00293A86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согласно приложению.</w:t>
      </w:r>
    </w:p>
    <w:p w:rsidR="00FF039A" w:rsidRDefault="00E353CC" w:rsidP="00FF039A">
      <w:pPr>
        <w:pStyle w:val="ac"/>
        <w:ind w:firstLine="708"/>
        <w:jc w:val="both"/>
        <w:rPr>
          <w:rFonts w:ascii="Times New Roman" w:eastAsiaTheme="minorHAnsi" w:hAnsi="Times New Roman"/>
          <w:bCs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FF039A">
        <w:rPr>
          <w:rFonts w:ascii="Times New Roman" w:hAnsi="Times New Roman"/>
          <w:sz w:val="28"/>
          <w:szCs w:val="28"/>
        </w:rPr>
        <w:t xml:space="preserve">Направить </w:t>
      </w:r>
      <w:r w:rsidR="00D03474" w:rsidRPr="00D03474">
        <w:rPr>
          <w:rFonts w:ascii="Times New Roman" w:hAnsi="Times New Roman"/>
          <w:sz w:val="28"/>
          <w:szCs w:val="28"/>
        </w:rPr>
        <w:t>настоящее решение</w:t>
      </w:r>
      <w:r w:rsidR="00D03474">
        <w:t xml:space="preserve"> </w:t>
      </w:r>
      <w:r w:rsidR="00FF03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список кандидатур, предлагаемых для зачисления в резерв составов участковых комиссий,</w:t>
      </w:r>
      <w:r w:rsidR="00FF039A">
        <w:rPr>
          <w:rFonts w:ascii="Times New Roman" w:hAnsi="Times New Roman"/>
          <w:sz w:val="28"/>
          <w:szCs w:val="28"/>
        </w:rPr>
        <w:t xml:space="preserve"> в Избирательную комиссию Ленинградской области.</w:t>
      </w:r>
    </w:p>
    <w:p w:rsidR="00FF039A" w:rsidRDefault="00FF039A" w:rsidP="00FF039A">
      <w:pPr>
        <w:autoSpaceDE w:val="0"/>
        <w:spacing w:after="0"/>
        <w:rPr>
          <w:szCs w:val="28"/>
        </w:rPr>
      </w:pPr>
    </w:p>
    <w:p w:rsidR="00FF039A" w:rsidRDefault="00FF039A" w:rsidP="005D30A5">
      <w:pPr>
        <w:tabs>
          <w:tab w:val="left" w:pos="1660"/>
        </w:tabs>
        <w:spacing w:after="0"/>
        <w:ind w:firstLine="0"/>
        <w:rPr>
          <w:szCs w:val="28"/>
        </w:rPr>
      </w:pPr>
      <w:r>
        <w:rPr>
          <w:szCs w:val="28"/>
        </w:rPr>
        <w:t>Председатель территориальной</w:t>
      </w:r>
    </w:p>
    <w:p w:rsidR="00FF039A" w:rsidRDefault="00FF039A" w:rsidP="005D30A5">
      <w:pPr>
        <w:tabs>
          <w:tab w:val="left" w:pos="1660"/>
        </w:tabs>
        <w:spacing w:after="0"/>
        <w:ind w:firstLine="0"/>
        <w:rPr>
          <w:szCs w:val="28"/>
        </w:rPr>
      </w:pPr>
      <w:r>
        <w:rPr>
          <w:szCs w:val="28"/>
        </w:rPr>
        <w:t xml:space="preserve">избирательной комиссии           </w:t>
      </w:r>
      <w:r w:rsidR="00B22808">
        <w:rPr>
          <w:szCs w:val="28"/>
        </w:rPr>
        <w:t xml:space="preserve">                              </w:t>
      </w:r>
      <w:r>
        <w:rPr>
          <w:szCs w:val="28"/>
        </w:rPr>
        <w:t xml:space="preserve">     Д.А. Евдокимов</w:t>
      </w:r>
    </w:p>
    <w:p w:rsidR="00FF039A" w:rsidRDefault="00FF039A" w:rsidP="00E353CC">
      <w:pPr>
        <w:tabs>
          <w:tab w:val="left" w:pos="1660"/>
        </w:tabs>
        <w:spacing w:after="0"/>
        <w:ind w:firstLine="0"/>
        <w:rPr>
          <w:szCs w:val="28"/>
        </w:rPr>
      </w:pPr>
    </w:p>
    <w:p w:rsidR="00FF039A" w:rsidRDefault="00FF039A" w:rsidP="005D30A5">
      <w:pPr>
        <w:tabs>
          <w:tab w:val="left" w:pos="0"/>
        </w:tabs>
        <w:autoSpaceDE w:val="0"/>
        <w:spacing w:after="0"/>
        <w:ind w:firstLine="0"/>
        <w:rPr>
          <w:szCs w:val="28"/>
        </w:rPr>
      </w:pPr>
      <w:r>
        <w:rPr>
          <w:szCs w:val="28"/>
        </w:rPr>
        <w:t>Секретарь территориальной</w:t>
      </w:r>
    </w:p>
    <w:p w:rsidR="00FF039A" w:rsidRDefault="00FF039A" w:rsidP="005D30A5">
      <w:pPr>
        <w:tabs>
          <w:tab w:val="left" w:pos="0"/>
        </w:tabs>
        <w:autoSpaceDE w:val="0"/>
        <w:spacing w:after="0"/>
        <w:ind w:firstLine="0"/>
        <w:rPr>
          <w:szCs w:val="28"/>
        </w:rPr>
      </w:pPr>
      <w:r>
        <w:rPr>
          <w:szCs w:val="28"/>
        </w:rPr>
        <w:t xml:space="preserve">избирательной комиссии                </w:t>
      </w:r>
      <w:r w:rsidR="00B22808">
        <w:rPr>
          <w:szCs w:val="28"/>
        </w:rPr>
        <w:t xml:space="preserve">                           </w:t>
      </w:r>
      <w:r>
        <w:rPr>
          <w:szCs w:val="28"/>
        </w:rPr>
        <w:t xml:space="preserve">       </w:t>
      </w:r>
      <w:r w:rsidR="00B22808">
        <w:rPr>
          <w:szCs w:val="28"/>
        </w:rPr>
        <w:t>Ю. П. Миронова</w:t>
      </w:r>
    </w:p>
    <w:p w:rsidR="00FF039A" w:rsidRDefault="00FF039A" w:rsidP="00FF039A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p w:rsidR="00766DFF" w:rsidRDefault="00766DFF" w:rsidP="00FF039A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p w:rsidR="00766DFF" w:rsidRDefault="00766DFF" w:rsidP="00FF039A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p w:rsidR="00766DFF" w:rsidRDefault="00766DFF" w:rsidP="00FF039A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p w:rsidR="005A1F39" w:rsidRDefault="005A1F39" w:rsidP="005A1F39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Приложение</w:t>
      </w:r>
      <w:r w:rsidRPr="0000059D">
        <w:rPr>
          <w:rFonts w:ascii="Times New Roman CYR" w:hAnsi="Times New Roman CYR"/>
          <w:szCs w:val="28"/>
        </w:rPr>
        <w:t xml:space="preserve"> </w:t>
      </w:r>
      <w:r>
        <w:rPr>
          <w:rFonts w:ascii="Times New Roman CYR" w:hAnsi="Times New Roman CYR"/>
          <w:szCs w:val="28"/>
        </w:rPr>
        <w:t>к постановлению</w:t>
      </w:r>
    </w:p>
    <w:p w:rsidR="005A1F39" w:rsidRPr="0000059D" w:rsidRDefault="005A1F39" w:rsidP="005A1F39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Территориальной избирательной комиссии Приозерского муниципального района</w:t>
      </w:r>
      <w:r w:rsidRPr="0000059D">
        <w:rPr>
          <w:rFonts w:ascii="Times New Roman CYR" w:hAnsi="Times New Roman CYR"/>
          <w:szCs w:val="28"/>
        </w:rPr>
        <w:t xml:space="preserve"> </w:t>
      </w:r>
    </w:p>
    <w:p w:rsidR="005A1F39" w:rsidRPr="00A84807" w:rsidRDefault="005A1F39" w:rsidP="005A1F39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от 14.08.2025</w:t>
      </w:r>
      <w:r w:rsidRPr="00537444">
        <w:rPr>
          <w:rFonts w:ascii="Times New Roman CYR" w:hAnsi="Times New Roman CYR"/>
          <w:szCs w:val="28"/>
        </w:rPr>
        <w:t xml:space="preserve"> </w:t>
      </w:r>
      <w:r>
        <w:rPr>
          <w:rFonts w:ascii="Times New Roman CYR" w:hAnsi="Times New Roman CYR"/>
          <w:szCs w:val="28"/>
        </w:rPr>
        <w:t>года</w:t>
      </w:r>
      <w:r w:rsidRPr="00537444">
        <w:rPr>
          <w:rFonts w:ascii="Times New Roman CYR" w:hAnsi="Times New Roman CYR"/>
          <w:szCs w:val="28"/>
        </w:rPr>
        <w:t xml:space="preserve"> </w:t>
      </w:r>
      <w:r>
        <w:rPr>
          <w:rFonts w:ascii="Times New Roman CYR" w:hAnsi="Times New Roman CYR"/>
          <w:szCs w:val="28"/>
        </w:rPr>
        <w:t>№61/1030</w:t>
      </w:r>
    </w:p>
    <w:p w:rsidR="005A1F39" w:rsidRPr="00A84807" w:rsidRDefault="005A1F39" w:rsidP="00BC3DB3">
      <w:pPr>
        <w:spacing w:after="0"/>
        <w:ind w:firstLine="0"/>
        <w:rPr>
          <w:rFonts w:ascii="Times New Roman CYR" w:hAnsi="Times New Roman CYR"/>
          <w:szCs w:val="28"/>
        </w:rPr>
      </w:pPr>
    </w:p>
    <w:p w:rsidR="005A1F39" w:rsidRPr="00BC3DB3" w:rsidRDefault="00BC3DB3" w:rsidP="00BC3DB3">
      <w:pPr>
        <w:spacing w:after="0"/>
        <w:ind w:firstLine="0"/>
        <w:rPr>
          <w:rFonts w:ascii="Times New Roman CYR" w:hAnsi="Times New Roman CYR"/>
          <w:b/>
          <w:szCs w:val="28"/>
        </w:rPr>
      </w:pPr>
      <w:r>
        <w:rPr>
          <w:rFonts w:ascii="Times New Roman CYR" w:hAnsi="Times New Roman CYR"/>
          <w:b/>
          <w:szCs w:val="28"/>
        </w:rPr>
        <w:t xml:space="preserve">  </w:t>
      </w:r>
      <w:r w:rsidR="005A1F39" w:rsidRPr="004F616E">
        <w:rPr>
          <w:rFonts w:ascii="Times New Roman CYR" w:hAnsi="Times New Roman CYR"/>
          <w:b/>
          <w:szCs w:val="28"/>
        </w:rPr>
        <w:t xml:space="preserve">Список кандидатур, </w:t>
      </w:r>
      <w:r w:rsidR="005A1F39">
        <w:rPr>
          <w:rFonts w:ascii="Times New Roman CYR" w:hAnsi="Times New Roman CYR"/>
          <w:b/>
          <w:szCs w:val="28"/>
        </w:rPr>
        <w:t xml:space="preserve">предложенных для </w:t>
      </w:r>
      <w:r>
        <w:rPr>
          <w:rFonts w:ascii="Times New Roman CYR" w:hAnsi="Times New Roman CYR"/>
          <w:b/>
          <w:szCs w:val="28"/>
        </w:rPr>
        <w:t xml:space="preserve">дополнительного </w:t>
      </w:r>
      <w:r w:rsidR="005A1F39">
        <w:rPr>
          <w:rFonts w:ascii="Times New Roman CYR" w:hAnsi="Times New Roman CYR"/>
          <w:b/>
          <w:szCs w:val="28"/>
        </w:rPr>
        <w:t>зачисления</w:t>
      </w:r>
      <w:r>
        <w:rPr>
          <w:rFonts w:ascii="Times New Roman CYR" w:hAnsi="Times New Roman CYR"/>
          <w:b/>
          <w:szCs w:val="28"/>
        </w:rPr>
        <w:t xml:space="preserve"> </w:t>
      </w:r>
      <w:r w:rsidR="005A1F39" w:rsidRPr="004F616E">
        <w:rPr>
          <w:b/>
          <w:bCs/>
          <w:szCs w:val="28"/>
        </w:rPr>
        <w:t xml:space="preserve">резерв </w:t>
      </w:r>
      <w:r>
        <w:rPr>
          <w:b/>
          <w:bCs/>
          <w:szCs w:val="28"/>
        </w:rPr>
        <w:t xml:space="preserve"> </w:t>
      </w:r>
      <w:r w:rsidR="005A1F39" w:rsidRPr="004F616E">
        <w:rPr>
          <w:b/>
          <w:bCs/>
          <w:szCs w:val="28"/>
        </w:rPr>
        <w:t>составов участковых комиссий</w:t>
      </w:r>
      <w:r>
        <w:rPr>
          <w:b/>
          <w:bCs/>
          <w:szCs w:val="28"/>
        </w:rPr>
        <w:t xml:space="preserve"> Приозерского муниципального района</w:t>
      </w:r>
    </w:p>
    <w:p w:rsidR="005A1F39" w:rsidRPr="000E76CB" w:rsidRDefault="005A1F39" w:rsidP="00BC3DB3">
      <w:pPr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5"/>
        <w:gridCol w:w="2046"/>
        <w:gridCol w:w="1316"/>
        <w:gridCol w:w="1979"/>
        <w:gridCol w:w="1678"/>
        <w:gridCol w:w="1678"/>
      </w:tblGrid>
      <w:tr w:rsidR="005A1F39" w:rsidRPr="00C12012" w:rsidTr="001E2D80">
        <w:tc>
          <w:tcPr>
            <w:tcW w:w="685" w:type="dxa"/>
          </w:tcPr>
          <w:p w:rsidR="005A1F39" w:rsidRPr="00C12012" w:rsidRDefault="005A1F39" w:rsidP="001E2D80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№ п/п</w:t>
            </w:r>
          </w:p>
        </w:tc>
        <w:tc>
          <w:tcPr>
            <w:tcW w:w="2046" w:type="dxa"/>
          </w:tcPr>
          <w:p w:rsidR="005A1F39" w:rsidRPr="00C12012" w:rsidRDefault="005A1F39" w:rsidP="001E2D80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Фамилия, имя, отчество</w:t>
            </w:r>
            <w:r w:rsidRPr="00C12012">
              <w:rPr>
                <w:rFonts w:ascii="Times New Roman CYR" w:hAnsi="Times New Roman CYR"/>
                <w:b/>
                <w:sz w:val="20"/>
              </w:rPr>
              <w:br/>
            </w:r>
          </w:p>
        </w:tc>
        <w:tc>
          <w:tcPr>
            <w:tcW w:w="1316" w:type="dxa"/>
          </w:tcPr>
          <w:p w:rsidR="005A1F39" w:rsidRPr="00C12012" w:rsidRDefault="005A1F39" w:rsidP="001E2D80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Дата рождения</w:t>
            </w:r>
          </w:p>
        </w:tc>
        <w:tc>
          <w:tcPr>
            <w:tcW w:w="1979" w:type="dxa"/>
          </w:tcPr>
          <w:p w:rsidR="005A1F39" w:rsidRPr="00C12012" w:rsidRDefault="005A1F39" w:rsidP="001E2D80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612BBD">
              <w:rPr>
                <w:b/>
                <w:sz w:val="20"/>
              </w:rPr>
              <w:t>Наименование субъекта выдвижения</w:t>
            </w:r>
          </w:p>
        </w:tc>
        <w:tc>
          <w:tcPr>
            <w:tcW w:w="1678" w:type="dxa"/>
          </w:tcPr>
          <w:p w:rsidR="005A1F39" w:rsidRPr="00C12012" w:rsidRDefault="005A1F39" w:rsidP="001E2D80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№</w:t>
            </w:r>
            <w:r>
              <w:rPr>
                <w:rFonts w:ascii="Times New Roman CYR" w:hAnsi="Times New Roman CYR"/>
                <w:b/>
                <w:sz w:val="20"/>
                <w:lang w:val="en-US"/>
              </w:rPr>
              <w:t xml:space="preserve"> </w:t>
            </w:r>
            <w:r w:rsidRPr="00C12012">
              <w:rPr>
                <w:rFonts w:ascii="Times New Roman CYR" w:hAnsi="Times New Roman CYR"/>
                <w:b/>
                <w:sz w:val="20"/>
              </w:rPr>
              <w:t>избирательного участка</w:t>
            </w:r>
          </w:p>
        </w:tc>
        <w:tc>
          <w:tcPr>
            <w:tcW w:w="1678" w:type="dxa"/>
          </w:tcPr>
          <w:p w:rsidR="005A1F39" w:rsidRPr="009C6D0F" w:rsidRDefault="005A1F39" w:rsidP="001E2D80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Очередность</w:t>
            </w:r>
            <w:r w:rsidRPr="009C6D0F">
              <w:rPr>
                <w:rFonts w:ascii="Times New Roman CYR" w:hAnsi="Times New Roman CYR"/>
                <w:b/>
                <w:sz w:val="20"/>
              </w:rPr>
              <w:t xml:space="preserve"> </w:t>
            </w:r>
            <w:r w:rsidRPr="00C12012">
              <w:rPr>
                <w:rFonts w:ascii="Times New Roman CYR" w:hAnsi="Times New Roman CYR"/>
                <w:b/>
                <w:sz w:val="20"/>
              </w:rPr>
              <w:t>назначения, указанная политической партией</w:t>
            </w:r>
          </w:p>
          <w:p w:rsidR="005A1F39" w:rsidRPr="00C12012" w:rsidRDefault="005A1F39" w:rsidP="001E2D80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(при наличии)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Воронцова Наталия Михайловна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1980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работы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756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Вязникова Анастасия Александровна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1977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работы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781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Градосельская Людмила Алексеевна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1957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773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Гриценко Олеся Владимировна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1983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работы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756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Давыдов Дмитрий Владимирович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1984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767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F069B" w:rsidRDefault="005A1F39" w:rsidP="001E2D80">
            <w:pPr>
              <w:ind w:firstLine="0"/>
              <w:jc w:val="center"/>
              <w:rPr>
                <w:color w:val="000000"/>
                <w:szCs w:val="28"/>
                <w:lang w:val="en-US"/>
              </w:rPr>
            </w:pPr>
            <w:r w:rsidRPr="006F069B">
              <w:rPr>
                <w:color w:val="000000"/>
                <w:szCs w:val="28"/>
                <w:lang w:val="en-US"/>
              </w:rPr>
              <w:t>Домнина Мария Алексеевна</w:t>
            </w:r>
          </w:p>
        </w:tc>
        <w:tc>
          <w:tcPr>
            <w:tcW w:w="1316" w:type="dxa"/>
          </w:tcPr>
          <w:p w:rsidR="005A1F39" w:rsidRPr="006F069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F069B">
              <w:rPr>
                <w:color w:val="000000"/>
                <w:szCs w:val="28"/>
              </w:rPr>
              <w:t>1988</w:t>
            </w:r>
          </w:p>
        </w:tc>
        <w:tc>
          <w:tcPr>
            <w:tcW w:w="1979" w:type="dxa"/>
          </w:tcPr>
          <w:p w:rsidR="005A1F39" w:rsidRPr="00E04C99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E04C99">
              <w:rPr>
                <w:color w:val="000000"/>
                <w:szCs w:val="28"/>
              </w:rPr>
              <w:t xml:space="preserve">собрание избирателей по месту работы </w:t>
            </w:r>
          </w:p>
        </w:tc>
        <w:tc>
          <w:tcPr>
            <w:tcW w:w="1678" w:type="dxa"/>
          </w:tcPr>
          <w:p w:rsidR="005A1F39" w:rsidRPr="006F069B" w:rsidRDefault="005A1F39" w:rsidP="001E2D8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1678" w:type="dxa"/>
          </w:tcPr>
          <w:p w:rsidR="005A1F39" w:rsidRPr="006F069B" w:rsidRDefault="005A1F39" w:rsidP="001E2D8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 xml:space="preserve">Дудникова Екатерина </w:t>
            </w:r>
            <w:r w:rsidRPr="006E281B">
              <w:rPr>
                <w:color w:val="000000"/>
                <w:szCs w:val="28"/>
                <w:lang w:val="en-US"/>
              </w:rPr>
              <w:lastRenderedPageBreak/>
              <w:t>Викторовна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lastRenderedPageBreak/>
              <w:t>1974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</w:t>
            </w:r>
            <w:r w:rsidRPr="006E281B">
              <w:rPr>
                <w:color w:val="000000"/>
                <w:szCs w:val="28"/>
              </w:rPr>
              <w:lastRenderedPageBreak/>
              <w:t xml:space="preserve">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lastRenderedPageBreak/>
              <w:t>782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Дудун Диана Александровна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1994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работы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781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Иванов Андрей Николаевич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1982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757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Иванова Екатерина Гурьевна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2001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767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Кабанова Оксана Борисовна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1973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работы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775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Карпова Татьяна Владимировна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1972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работы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775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Константинова Ираида Сергеевна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1956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758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Корельская Тамара Васильевна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1963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758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5A1F39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Крейцер  Дарья   Владиславовна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2001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  <w:tc>
          <w:tcPr>
            <w:tcW w:w="1678" w:type="dxa"/>
          </w:tcPr>
          <w:p w:rsidR="005A1F39" w:rsidRPr="005A1F39" w:rsidRDefault="005A1F39" w:rsidP="001E2D8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1678" w:type="dxa"/>
          </w:tcPr>
          <w:p w:rsidR="005A1F39" w:rsidRPr="005A1F39" w:rsidRDefault="005A1F39" w:rsidP="001E2D80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Луппова Ольга Игоревна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2002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785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 xml:space="preserve">Окунева Анжела </w:t>
            </w:r>
            <w:r w:rsidRPr="006E281B">
              <w:rPr>
                <w:color w:val="000000"/>
                <w:szCs w:val="28"/>
                <w:lang w:val="en-US"/>
              </w:rPr>
              <w:lastRenderedPageBreak/>
              <w:t>Владимировна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lastRenderedPageBreak/>
              <w:t>1991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</w:t>
            </w:r>
            <w:r w:rsidRPr="006E281B">
              <w:rPr>
                <w:color w:val="000000"/>
                <w:szCs w:val="28"/>
              </w:rPr>
              <w:lastRenderedPageBreak/>
              <w:t xml:space="preserve">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lastRenderedPageBreak/>
              <w:t>784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Петрусевич Татьяна Васильевна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1959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работы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775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Поротникова Мария Александровна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1988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784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Рябова Елена Юрьевна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1971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работы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759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Сердюк Илья Иванович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2000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785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Серова Мария Александровна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1989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756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Царева Наталья Валентиновна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1976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работы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778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Шмойлова Юлия Дмитриевна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2000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779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  <w:tr w:rsidR="005A1F39" w:rsidRPr="00A30339" w:rsidTr="001E2D80">
        <w:tc>
          <w:tcPr>
            <w:tcW w:w="685" w:type="dxa"/>
          </w:tcPr>
          <w:p w:rsidR="005A1F39" w:rsidRDefault="005A1F39" w:rsidP="005A1F39">
            <w:pPr>
              <w:numPr>
                <w:ilvl w:val="0"/>
                <w:numId w:val="4"/>
              </w:numPr>
              <w:ind w:left="226" w:hanging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  <w:lang w:val="en-US"/>
              </w:rPr>
              <w:t>Язанова Валерия Геннадьевна</w:t>
            </w:r>
          </w:p>
        </w:tc>
        <w:tc>
          <w:tcPr>
            <w:tcW w:w="1316" w:type="dxa"/>
          </w:tcPr>
          <w:p w:rsidR="005A1F39" w:rsidRPr="006E281B" w:rsidRDefault="005A1F39" w:rsidP="001E2D80">
            <w:pPr>
              <w:ind w:firstLine="0"/>
              <w:jc w:val="right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>1983</w:t>
            </w:r>
          </w:p>
        </w:tc>
        <w:tc>
          <w:tcPr>
            <w:tcW w:w="1979" w:type="dxa"/>
          </w:tcPr>
          <w:p w:rsidR="005A1F39" w:rsidRPr="006E281B" w:rsidRDefault="005A1F39" w:rsidP="001E2D80">
            <w:pPr>
              <w:ind w:firstLine="0"/>
              <w:jc w:val="center"/>
              <w:rPr>
                <w:color w:val="000000"/>
                <w:szCs w:val="28"/>
              </w:rPr>
            </w:pPr>
            <w:r w:rsidRPr="006E281B">
              <w:rPr>
                <w:color w:val="000000"/>
                <w:szCs w:val="28"/>
              </w:rPr>
              <w:t xml:space="preserve">собрание избирателей по месту жительства </w:t>
            </w:r>
          </w:p>
        </w:tc>
        <w:tc>
          <w:tcPr>
            <w:tcW w:w="1678" w:type="dxa"/>
          </w:tcPr>
          <w:p w:rsidR="005A1F39" w:rsidRDefault="005A1F39" w:rsidP="001E2D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782</w:t>
            </w:r>
          </w:p>
        </w:tc>
        <w:tc>
          <w:tcPr>
            <w:tcW w:w="1678" w:type="dxa"/>
          </w:tcPr>
          <w:p w:rsidR="005A1F39" w:rsidRDefault="005A1F39" w:rsidP="001E2D8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-</w:t>
            </w:r>
          </w:p>
        </w:tc>
      </w:tr>
    </w:tbl>
    <w:p w:rsidR="005A1F39" w:rsidRDefault="005A1F39" w:rsidP="005A1F39"/>
    <w:p w:rsidR="00A92350" w:rsidRDefault="00A92350" w:rsidP="005A1F39">
      <w:pPr>
        <w:spacing w:after="0"/>
        <w:ind w:firstLine="0"/>
        <w:jc w:val="center"/>
      </w:pPr>
    </w:p>
    <w:sectPr w:rsidR="00A92350" w:rsidSect="00D361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894" w:rsidRDefault="00582894" w:rsidP="00A71A08">
      <w:pPr>
        <w:spacing w:after="0"/>
      </w:pPr>
      <w:r>
        <w:separator/>
      </w:r>
    </w:p>
  </w:endnote>
  <w:endnote w:type="continuationSeparator" w:id="0">
    <w:p w:rsidR="00582894" w:rsidRDefault="00582894" w:rsidP="00A71A0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9C" w:rsidRDefault="00F61A9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9C" w:rsidRDefault="00F61A9C" w:rsidP="00D3610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9C" w:rsidRDefault="00F61A9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894" w:rsidRDefault="00582894" w:rsidP="00A71A08">
      <w:pPr>
        <w:spacing w:after="0"/>
      </w:pPr>
      <w:r>
        <w:separator/>
      </w:r>
    </w:p>
  </w:footnote>
  <w:footnote w:type="continuationSeparator" w:id="0">
    <w:p w:rsidR="00582894" w:rsidRDefault="00582894" w:rsidP="00A71A0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9C" w:rsidRDefault="00F61A9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9C" w:rsidRDefault="00F61A9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9C" w:rsidRDefault="00F61A9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1919"/>
    <w:multiLevelType w:val="hybridMultilevel"/>
    <w:tmpl w:val="FB5EC6F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F704362"/>
    <w:multiLevelType w:val="hybridMultilevel"/>
    <w:tmpl w:val="80BA0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CE0D61"/>
    <w:multiLevelType w:val="hybridMultilevel"/>
    <w:tmpl w:val="6750D3D0"/>
    <w:lvl w:ilvl="0" w:tplc="8B9A33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6B6472"/>
    <w:multiLevelType w:val="hybridMultilevel"/>
    <w:tmpl w:val="80BA0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oNotTrackMov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5A14"/>
    <w:rsid w:val="0000059D"/>
    <w:rsid w:val="00006795"/>
    <w:rsid w:val="0001253F"/>
    <w:rsid w:val="00034EE0"/>
    <w:rsid w:val="00077224"/>
    <w:rsid w:val="000C5F73"/>
    <w:rsid w:val="000E76CB"/>
    <w:rsid w:val="000E7777"/>
    <w:rsid w:val="0010008C"/>
    <w:rsid w:val="001051AC"/>
    <w:rsid w:val="00106925"/>
    <w:rsid w:val="00107AFB"/>
    <w:rsid w:val="001849C2"/>
    <w:rsid w:val="00190FF0"/>
    <w:rsid w:val="001B1469"/>
    <w:rsid w:val="001C63D4"/>
    <w:rsid w:val="001D766A"/>
    <w:rsid w:val="00233099"/>
    <w:rsid w:val="00287648"/>
    <w:rsid w:val="00293A86"/>
    <w:rsid w:val="002955C9"/>
    <w:rsid w:val="002A28B5"/>
    <w:rsid w:val="002C5A14"/>
    <w:rsid w:val="002D0C26"/>
    <w:rsid w:val="003010F6"/>
    <w:rsid w:val="00301361"/>
    <w:rsid w:val="00331551"/>
    <w:rsid w:val="00340BE1"/>
    <w:rsid w:val="00363EE3"/>
    <w:rsid w:val="00365950"/>
    <w:rsid w:val="0039420C"/>
    <w:rsid w:val="003B396C"/>
    <w:rsid w:val="003D3C9B"/>
    <w:rsid w:val="003E008B"/>
    <w:rsid w:val="00402069"/>
    <w:rsid w:val="004469D9"/>
    <w:rsid w:val="0049046F"/>
    <w:rsid w:val="00493FEE"/>
    <w:rsid w:val="004F2D98"/>
    <w:rsid w:val="00502167"/>
    <w:rsid w:val="005033A4"/>
    <w:rsid w:val="00537444"/>
    <w:rsid w:val="00582894"/>
    <w:rsid w:val="005A1F39"/>
    <w:rsid w:val="005B11F7"/>
    <w:rsid w:val="005B2366"/>
    <w:rsid w:val="005B4595"/>
    <w:rsid w:val="005D30A5"/>
    <w:rsid w:val="006004AC"/>
    <w:rsid w:val="006144C8"/>
    <w:rsid w:val="00621236"/>
    <w:rsid w:val="0062125A"/>
    <w:rsid w:val="00643B51"/>
    <w:rsid w:val="006507CB"/>
    <w:rsid w:val="00670C8C"/>
    <w:rsid w:val="00677DC6"/>
    <w:rsid w:val="00687CA5"/>
    <w:rsid w:val="006D5C3C"/>
    <w:rsid w:val="006F2E0E"/>
    <w:rsid w:val="006F3652"/>
    <w:rsid w:val="00722B4D"/>
    <w:rsid w:val="007366EC"/>
    <w:rsid w:val="007561CC"/>
    <w:rsid w:val="00766814"/>
    <w:rsid w:val="00766DFF"/>
    <w:rsid w:val="0078183C"/>
    <w:rsid w:val="007A1C21"/>
    <w:rsid w:val="007A6566"/>
    <w:rsid w:val="007D730C"/>
    <w:rsid w:val="007F38DF"/>
    <w:rsid w:val="0080276D"/>
    <w:rsid w:val="00865792"/>
    <w:rsid w:val="00871E47"/>
    <w:rsid w:val="008764DF"/>
    <w:rsid w:val="00891F89"/>
    <w:rsid w:val="008954D0"/>
    <w:rsid w:val="008B50EF"/>
    <w:rsid w:val="008C09FF"/>
    <w:rsid w:val="008F318A"/>
    <w:rsid w:val="008F7D6B"/>
    <w:rsid w:val="0092307B"/>
    <w:rsid w:val="0094773E"/>
    <w:rsid w:val="00960CD4"/>
    <w:rsid w:val="009764E7"/>
    <w:rsid w:val="00985D5E"/>
    <w:rsid w:val="00995A81"/>
    <w:rsid w:val="00997CE6"/>
    <w:rsid w:val="009C2FE5"/>
    <w:rsid w:val="009C323A"/>
    <w:rsid w:val="009F5906"/>
    <w:rsid w:val="00A06118"/>
    <w:rsid w:val="00A23D27"/>
    <w:rsid w:val="00A27F21"/>
    <w:rsid w:val="00A3684C"/>
    <w:rsid w:val="00A71A08"/>
    <w:rsid w:val="00A833DE"/>
    <w:rsid w:val="00A84807"/>
    <w:rsid w:val="00A86DC7"/>
    <w:rsid w:val="00A92350"/>
    <w:rsid w:val="00A93779"/>
    <w:rsid w:val="00AC6CDE"/>
    <w:rsid w:val="00AE3855"/>
    <w:rsid w:val="00AE40CB"/>
    <w:rsid w:val="00B12042"/>
    <w:rsid w:val="00B22808"/>
    <w:rsid w:val="00B64CEA"/>
    <w:rsid w:val="00B72CD2"/>
    <w:rsid w:val="00BC3DB3"/>
    <w:rsid w:val="00BC7636"/>
    <w:rsid w:val="00BD04A8"/>
    <w:rsid w:val="00BE7005"/>
    <w:rsid w:val="00C01674"/>
    <w:rsid w:val="00C22CC4"/>
    <w:rsid w:val="00C3793C"/>
    <w:rsid w:val="00C60338"/>
    <w:rsid w:val="00C638AE"/>
    <w:rsid w:val="00C94F60"/>
    <w:rsid w:val="00C97180"/>
    <w:rsid w:val="00CA283F"/>
    <w:rsid w:val="00CA2E4B"/>
    <w:rsid w:val="00CA33D4"/>
    <w:rsid w:val="00CB7C81"/>
    <w:rsid w:val="00CC6C58"/>
    <w:rsid w:val="00CE09CE"/>
    <w:rsid w:val="00D03474"/>
    <w:rsid w:val="00D07A3E"/>
    <w:rsid w:val="00D35088"/>
    <w:rsid w:val="00D3610F"/>
    <w:rsid w:val="00D43C30"/>
    <w:rsid w:val="00D54ED9"/>
    <w:rsid w:val="00DA612F"/>
    <w:rsid w:val="00DB5F3E"/>
    <w:rsid w:val="00DC3322"/>
    <w:rsid w:val="00DC75A4"/>
    <w:rsid w:val="00DF1E41"/>
    <w:rsid w:val="00E21C25"/>
    <w:rsid w:val="00E353CC"/>
    <w:rsid w:val="00E41CB9"/>
    <w:rsid w:val="00E47A65"/>
    <w:rsid w:val="00ED7BF4"/>
    <w:rsid w:val="00EF5EF5"/>
    <w:rsid w:val="00F05457"/>
    <w:rsid w:val="00F40047"/>
    <w:rsid w:val="00F446AC"/>
    <w:rsid w:val="00F61A9C"/>
    <w:rsid w:val="00F908E5"/>
    <w:rsid w:val="00FB1AAE"/>
    <w:rsid w:val="00FB5687"/>
    <w:rsid w:val="00FB62B6"/>
    <w:rsid w:val="00FB7DCB"/>
    <w:rsid w:val="00FC78D0"/>
    <w:rsid w:val="00FF0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paragraph" w:styleId="a7">
    <w:name w:val="Body Text Indent"/>
    <w:basedOn w:val="a"/>
    <w:link w:val="a8"/>
    <w:semiHidden/>
    <w:unhideWhenUsed/>
    <w:rsid w:val="00FF039A"/>
    <w:pPr>
      <w:widowControl w:val="0"/>
      <w:suppressAutoHyphens/>
      <w:ind w:left="283" w:firstLine="0"/>
      <w:jc w:val="left"/>
    </w:pPr>
    <w:rPr>
      <w:rFonts w:eastAsia="SimSun" w:cs="Mangal"/>
      <w:kern w:val="2"/>
      <w:sz w:val="20"/>
      <w:szCs w:val="24"/>
      <w:lang w:eastAsia="hi-IN" w:bidi="hi-IN"/>
    </w:rPr>
  </w:style>
  <w:style w:type="character" w:customStyle="1" w:styleId="a8">
    <w:name w:val="Основной текст с отступом Знак"/>
    <w:basedOn w:val="a0"/>
    <w:link w:val="a7"/>
    <w:semiHidden/>
    <w:rsid w:val="00FF039A"/>
    <w:rPr>
      <w:rFonts w:ascii="Times New Roman" w:eastAsia="SimSun" w:hAnsi="Times New Roman" w:cs="Mangal"/>
      <w:kern w:val="2"/>
      <w:szCs w:val="24"/>
      <w:lang w:eastAsia="hi-IN" w:bidi="hi-IN"/>
    </w:rPr>
  </w:style>
  <w:style w:type="paragraph" w:styleId="a9">
    <w:name w:val="Subtitle"/>
    <w:basedOn w:val="a"/>
    <w:next w:val="aa"/>
    <w:link w:val="ab"/>
    <w:qFormat/>
    <w:rsid w:val="00FF039A"/>
    <w:pPr>
      <w:widowControl w:val="0"/>
      <w:suppressAutoHyphens/>
      <w:spacing w:after="60"/>
      <w:ind w:firstLine="0"/>
      <w:jc w:val="center"/>
    </w:pPr>
    <w:rPr>
      <w:rFonts w:ascii="Arial" w:eastAsia="SimSun" w:hAnsi="Arial" w:cs="Arial"/>
      <w:kern w:val="2"/>
      <w:sz w:val="24"/>
      <w:szCs w:val="24"/>
      <w:lang w:eastAsia="hi-IN" w:bidi="hi-IN"/>
    </w:rPr>
  </w:style>
  <w:style w:type="character" w:customStyle="1" w:styleId="ab">
    <w:name w:val="Подзаголовок Знак"/>
    <w:basedOn w:val="a0"/>
    <w:link w:val="a9"/>
    <w:rsid w:val="00FF039A"/>
    <w:rPr>
      <w:rFonts w:ascii="Arial" w:eastAsia="SimSun" w:hAnsi="Arial" w:cs="Arial"/>
      <w:kern w:val="2"/>
      <w:sz w:val="24"/>
      <w:szCs w:val="24"/>
      <w:lang w:eastAsia="hi-IN" w:bidi="hi-IN"/>
    </w:rPr>
  </w:style>
  <w:style w:type="paragraph" w:styleId="ac">
    <w:name w:val="No Spacing"/>
    <w:uiPriority w:val="99"/>
    <w:qFormat/>
    <w:rsid w:val="00FF039A"/>
    <w:rPr>
      <w:sz w:val="22"/>
      <w:szCs w:val="22"/>
      <w:lang w:eastAsia="en-US"/>
    </w:rPr>
  </w:style>
  <w:style w:type="paragraph" w:customStyle="1" w:styleId="ConsNormal">
    <w:name w:val="ConsNormal"/>
    <w:rsid w:val="00FF039A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a">
    <w:name w:val="Body Text"/>
    <w:basedOn w:val="a"/>
    <w:link w:val="ad"/>
    <w:uiPriority w:val="99"/>
    <w:semiHidden/>
    <w:unhideWhenUsed/>
    <w:rsid w:val="00FF039A"/>
  </w:style>
  <w:style w:type="character" w:customStyle="1" w:styleId="ad">
    <w:name w:val="Основной текст Знак"/>
    <w:basedOn w:val="a0"/>
    <w:link w:val="aa"/>
    <w:uiPriority w:val="99"/>
    <w:semiHidden/>
    <w:rsid w:val="00FF039A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47200136011\&#1055;&#1088;&#1077;&#1076;&#1083;&#1086;&#1078;&#1077;&#1085;&#1080;&#1077;%20&#1074;%20&#1088;&#1077;&#1079;&#1077;&#1088;&#1074;%20&#1089;&#1086;&#1089;&#1090;&#1072;&#1074;&#1086;&#1074;%20&#1059;&#1048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4976B-C563-4CED-8722-2AB9611A4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Предложение в резерв составов УИК</Template>
  <TotalTime>180</TotalTime>
  <Pages>4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33</cp:revision>
  <cp:lastPrinted>2025-08-14T11:20:00Z</cp:lastPrinted>
  <dcterms:created xsi:type="dcterms:W3CDTF">2024-08-12T16:21:00Z</dcterms:created>
  <dcterms:modified xsi:type="dcterms:W3CDTF">2025-08-21T08:04:00Z</dcterms:modified>
</cp:coreProperties>
</file>