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ТЕРРИТОРИАЛЬНАЯ избирательная комиссия</w:t>
      </w:r>
    </w:p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приозерского муниципального района</w:t>
      </w:r>
    </w:p>
    <w:p w:rsidR="00634D6F" w:rsidRDefault="00634D6F" w:rsidP="002476B3">
      <w:pPr>
        <w:rPr>
          <w:rFonts w:ascii="Calibri" w:hAnsi="Calibri"/>
        </w:rPr>
      </w:pPr>
    </w:p>
    <w:p w:rsidR="00634D6F" w:rsidRPr="00634D6F" w:rsidRDefault="00634D6F" w:rsidP="002476B3">
      <w:pPr>
        <w:rPr>
          <w:b/>
        </w:rPr>
      </w:pPr>
      <w:r>
        <w:rPr>
          <w:rFonts w:ascii="Calibri" w:hAnsi="Calibri"/>
        </w:rPr>
        <w:t xml:space="preserve">                                                                      </w:t>
      </w:r>
      <w:r w:rsidRPr="00634D6F">
        <w:t xml:space="preserve"> </w:t>
      </w:r>
      <w:r w:rsidRPr="00634D6F">
        <w:rPr>
          <w:b/>
        </w:rPr>
        <w:t>РЕШЕНИЕ</w:t>
      </w:r>
    </w:p>
    <w:p w:rsidR="00634D6F" w:rsidRDefault="00634D6F" w:rsidP="002476B3">
      <w:pPr>
        <w:rPr>
          <w:rFonts w:ascii="Calibri" w:hAnsi="Calibri"/>
        </w:rPr>
      </w:pPr>
    </w:p>
    <w:p w:rsidR="00634D6F" w:rsidRPr="00D67518" w:rsidRDefault="00634D6F" w:rsidP="002476B3">
      <w:pPr>
        <w:rPr>
          <w:rFonts w:ascii="Calibri" w:hAnsi="Calibri"/>
        </w:rPr>
      </w:pPr>
    </w:p>
    <w:p w:rsidR="002476B3" w:rsidRPr="00D67518" w:rsidRDefault="00DB648F" w:rsidP="002476B3">
      <w:r>
        <w:t xml:space="preserve">от </w:t>
      </w:r>
      <w:r w:rsidR="003E0124">
        <w:t>07</w:t>
      </w:r>
      <w:bookmarkStart w:id="0" w:name="_GoBack"/>
      <w:bookmarkEnd w:id="0"/>
      <w:r w:rsidR="006C4581" w:rsidRPr="006C4581">
        <w:t xml:space="preserve"> апреля </w:t>
      </w:r>
      <w:r w:rsidR="002476B3" w:rsidRPr="00D67518">
        <w:t>202</w:t>
      </w:r>
      <w:r w:rsidR="00AA2370">
        <w:t>5</w:t>
      </w:r>
      <w:r w:rsidR="002476B3" w:rsidRPr="00D67518">
        <w:t xml:space="preserve"> г.   </w:t>
      </w:r>
      <w:r w:rsidR="00D01A55">
        <w:t xml:space="preserve">                                                                                                   </w:t>
      </w:r>
      <w:r w:rsidR="002476B3" w:rsidRPr="00D67518">
        <w:t xml:space="preserve">  </w:t>
      </w:r>
      <w:r w:rsidR="002476B3" w:rsidRPr="00D67518">
        <w:rPr>
          <w:b/>
        </w:rPr>
        <w:t xml:space="preserve"> </w:t>
      </w:r>
      <w:r w:rsidR="00D01A55">
        <w:t>№</w:t>
      </w:r>
      <w:r w:rsidR="00EF2710">
        <w:t>54/981</w:t>
      </w:r>
    </w:p>
    <w:p w:rsidR="002476B3" w:rsidRPr="00D67518" w:rsidRDefault="002476B3" w:rsidP="002476B3"/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757"/>
      </w:tblGrid>
      <w:tr w:rsidR="002476B3" w:rsidRPr="00D67518" w:rsidTr="002476B3">
        <w:tc>
          <w:tcPr>
            <w:tcW w:w="4926" w:type="dxa"/>
          </w:tcPr>
          <w:p w:rsidR="002476B3" w:rsidRPr="00D67518" w:rsidRDefault="002476B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518">
              <w:rPr>
                <w:rFonts w:ascii="Times New Roman" w:hAnsi="Times New Roman"/>
                <w:sz w:val="24"/>
                <w:szCs w:val="24"/>
              </w:rPr>
              <w:t>О назначении председателя участковой избирательной комис</w:t>
            </w:r>
            <w:r w:rsidR="00EF2710">
              <w:rPr>
                <w:rFonts w:ascii="Times New Roman" w:hAnsi="Times New Roman"/>
                <w:sz w:val="24"/>
                <w:szCs w:val="24"/>
              </w:rPr>
              <w:t>сии избирательного участка № 763</w:t>
            </w:r>
            <w:r w:rsidR="00671FCE" w:rsidRPr="00D67518">
              <w:rPr>
                <w:rFonts w:ascii="Times New Roman" w:hAnsi="Times New Roman"/>
                <w:sz w:val="24"/>
                <w:szCs w:val="24"/>
              </w:rPr>
              <w:t>.</w:t>
            </w:r>
            <w:r w:rsidRPr="00D67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76B3" w:rsidRPr="00D67518" w:rsidRDefault="002476B3">
            <w:pPr>
              <w:spacing w:line="276" w:lineRule="auto"/>
              <w:ind w:firstLine="360"/>
              <w:jc w:val="both"/>
              <w:rPr>
                <w:lang w:eastAsia="en-US" w:bidi="en-US"/>
              </w:rPr>
            </w:pPr>
          </w:p>
        </w:tc>
        <w:tc>
          <w:tcPr>
            <w:tcW w:w="4927" w:type="dxa"/>
          </w:tcPr>
          <w:p w:rsidR="002476B3" w:rsidRPr="00D67518" w:rsidRDefault="002476B3">
            <w:pPr>
              <w:spacing w:line="276" w:lineRule="auto"/>
              <w:ind w:firstLine="360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shd w:val="clear" w:color="auto" w:fill="FFFFFF"/>
        <w:ind w:firstLine="708"/>
        <w:jc w:val="both"/>
        <w:rPr>
          <w:color w:val="000000"/>
        </w:rPr>
      </w:pPr>
      <w:proofErr w:type="gramStart"/>
      <w:r w:rsidRPr="00D67518">
        <w:rPr>
          <w:color w:val="000000"/>
        </w:rPr>
        <w:t>В соответствии с пунктом 7 статьи 28 Федерального закона от 12.06.2002 года</w:t>
      </w:r>
      <w:r w:rsidR="001340D6" w:rsidRPr="00D67518">
        <w:rPr>
          <w:color w:val="000000"/>
        </w:rPr>
        <w:t xml:space="preserve"> </w:t>
      </w:r>
      <w:r w:rsidR="00AC0725">
        <w:rPr>
          <w:color w:val="000000"/>
        </w:rPr>
        <w:t xml:space="preserve">      </w:t>
      </w:r>
      <w:r w:rsidRPr="00D67518">
        <w:rPr>
          <w:color w:val="000000"/>
        </w:rPr>
        <w:t>№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67-ФЗ «Об основных гарантиях избирательных прав и права на участие в референдуме граждан Российской Федерации», статьей 23 Областного закона Ленинградской области от 15.05.2013 года № 26-оз «О системе избирательных комиссий и избирательных участках в Ленинградской области», рассмотрев предложения по кандидатурам для назначения председателя участковой избирательной комиссии</w:t>
      </w:r>
      <w:r w:rsidR="00B2002A">
        <w:rPr>
          <w:color w:val="000000"/>
        </w:rPr>
        <w:t xml:space="preserve"> </w:t>
      </w:r>
      <w:r w:rsidR="00EF2710">
        <w:t>избирательного участка    № 763</w:t>
      </w:r>
      <w:proofErr w:type="gramEnd"/>
      <w:r w:rsidRPr="00D67518">
        <w:t>, территориальная избирательная комиссия</w:t>
      </w:r>
      <w:r w:rsidR="00B2002A">
        <w:t xml:space="preserve"> Приозерского муниципального района</w:t>
      </w:r>
      <w:r w:rsidRPr="00D67518">
        <w:t xml:space="preserve"> </w:t>
      </w:r>
    </w:p>
    <w:p w:rsidR="002476B3" w:rsidRPr="00D67518" w:rsidRDefault="002476B3" w:rsidP="002476B3">
      <w:pPr>
        <w:jc w:val="center"/>
        <w:rPr>
          <w:b/>
          <w:lang w:eastAsia="en-US" w:bidi="en-US"/>
        </w:rPr>
      </w:pPr>
    </w:p>
    <w:p w:rsidR="002476B3" w:rsidRDefault="00FA6226" w:rsidP="002476B3">
      <w:pPr>
        <w:jc w:val="center"/>
        <w:rPr>
          <w:b/>
        </w:rPr>
      </w:pPr>
      <w:r w:rsidRPr="00FA6226">
        <w:rPr>
          <w:b/>
        </w:rPr>
        <w:t>РЕШИЛА:</w:t>
      </w:r>
    </w:p>
    <w:p w:rsidR="00FA6226" w:rsidRPr="00D67518" w:rsidRDefault="00FA6226" w:rsidP="002476B3">
      <w:pPr>
        <w:jc w:val="center"/>
        <w:rPr>
          <w:b/>
        </w:rPr>
      </w:pPr>
    </w:p>
    <w:p w:rsidR="00FB4A22" w:rsidRPr="00AB3E3C" w:rsidRDefault="002476B3" w:rsidP="00FB4A22">
      <w:pPr>
        <w:tabs>
          <w:tab w:val="left" w:pos="567"/>
        </w:tabs>
        <w:suppressAutoHyphens/>
        <w:jc w:val="both"/>
      </w:pPr>
      <w:r w:rsidRPr="00D67518">
        <w:t>1. Назначить председателем участковой избирательной комис</w:t>
      </w:r>
      <w:r w:rsidR="00EF2710">
        <w:t>сии избирательного участка № 763</w:t>
      </w:r>
      <w:r w:rsidRPr="00D67518">
        <w:t xml:space="preserve"> члена участковой избирательной комиссии с правом решающего голоса</w:t>
      </w:r>
      <w:r w:rsidR="00AA2370" w:rsidRPr="00AA2370">
        <w:rPr>
          <w:szCs w:val="28"/>
        </w:rPr>
        <w:t xml:space="preserve"> </w:t>
      </w:r>
      <w:proofErr w:type="spellStart"/>
      <w:r w:rsidR="00EF2710" w:rsidRPr="00EF2710">
        <w:t>Калабекову</w:t>
      </w:r>
      <w:proofErr w:type="spellEnd"/>
      <w:r w:rsidR="00EF2710" w:rsidRPr="00EF2710">
        <w:t xml:space="preserve"> Анну Олеговну, 1985 года рождения, образование  высшее, специалист по охране труда, ЛОГБУ «Приозерский комплексный центр социального обслуживания населения», предложенную собранием избирателей по месту работы.   </w:t>
      </w:r>
    </w:p>
    <w:p w:rsidR="002476B3" w:rsidRPr="00D67518" w:rsidRDefault="002476B3" w:rsidP="002476B3">
      <w:pPr>
        <w:tabs>
          <w:tab w:val="left" w:pos="567"/>
        </w:tabs>
        <w:suppressAutoHyphens/>
        <w:jc w:val="both"/>
      </w:pPr>
      <w:r w:rsidRPr="00D67518">
        <w:t>2. Направить настоящее постановление в участковую избирательную коми</w:t>
      </w:r>
      <w:r w:rsidR="005548A8">
        <w:t>ссию избирательного участк</w:t>
      </w:r>
      <w:r w:rsidR="00EF2710">
        <w:t>а №763</w:t>
      </w:r>
      <w:r w:rsidRPr="00D67518">
        <w:t>.</w:t>
      </w:r>
    </w:p>
    <w:p w:rsidR="002476B3" w:rsidRDefault="002476B3" w:rsidP="002476B3">
      <w:pPr>
        <w:tabs>
          <w:tab w:val="num" w:pos="360"/>
        </w:tabs>
        <w:jc w:val="both"/>
      </w:pPr>
      <w:r w:rsidRPr="00D67518">
        <w:t xml:space="preserve">3. </w:t>
      </w:r>
      <w:proofErr w:type="gramStart"/>
      <w:r w:rsidR="00EB40C8" w:rsidRPr="00D67518">
        <w:t>Р</w:t>
      </w:r>
      <w:r w:rsidRPr="00D67518">
        <w:t>азместить</w:t>
      </w:r>
      <w:proofErr w:type="gramEnd"/>
      <w:r w:rsidRPr="00D67518">
        <w:t xml:space="preserve"> </w:t>
      </w:r>
      <w:r w:rsidR="00EB40C8" w:rsidRPr="00D67518">
        <w:t xml:space="preserve">настоящее постановление </w:t>
      </w:r>
      <w:r w:rsidRPr="00D67518">
        <w:t>на сайте территориальной избирательной комиссии муниципального образования Приозерский муниципальный район Ленинградской области 017.iklenobl.ru.</w:t>
      </w:r>
    </w:p>
    <w:p w:rsidR="00A45813" w:rsidRDefault="00A45813" w:rsidP="002476B3">
      <w:pPr>
        <w:tabs>
          <w:tab w:val="num" w:pos="360"/>
        </w:tabs>
        <w:jc w:val="both"/>
      </w:pPr>
    </w:p>
    <w:p w:rsidR="00A45813" w:rsidRDefault="00A45813" w:rsidP="002476B3">
      <w:pPr>
        <w:tabs>
          <w:tab w:val="num" w:pos="360"/>
        </w:tabs>
        <w:jc w:val="both"/>
      </w:pPr>
    </w:p>
    <w:p w:rsidR="00A45813" w:rsidRDefault="00A45813" w:rsidP="00A45813">
      <w:pPr>
        <w:tabs>
          <w:tab w:val="num" w:pos="360"/>
        </w:tabs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A45813" w:rsidRDefault="00A45813" w:rsidP="00A45813">
      <w:pPr>
        <w:tabs>
          <w:tab w:val="num" w:pos="360"/>
        </w:tabs>
        <w:jc w:val="both"/>
      </w:pPr>
      <w:r>
        <w:t>избирательной комиссии</w:t>
      </w:r>
    </w:p>
    <w:p w:rsidR="00A45813" w:rsidRDefault="00A45813" w:rsidP="00A45813">
      <w:pPr>
        <w:tabs>
          <w:tab w:val="num" w:pos="360"/>
        </w:tabs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Д. А. Евдокимов</w:t>
      </w:r>
    </w:p>
    <w:p w:rsidR="00A45813" w:rsidRDefault="00A45813" w:rsidP="00A45813">
      <w:pPr>
        <w:tabs>
          <w:tab w:val="num" w:pos="360"/>
        </w:tabs>
        <w:jc w:val="both"/>
      </w:pPr>
    </w:p>
    <w:p w:rsidR="00A45813" w:rsidRDefault="00A45813" w:rsidP="00A45813">
      <w:pPr>
        <w:tabs>
          <w:tab w:val="num" w:pos="360"/>
        </w:tabs>
        <w:jc w:val="both"/>
      </w:pPr>
    </w:p>
    <w:p w:rsidR="00A45813" w:rsidRDefault="00A45813" w:rsidP="00A45813">
      <w:pPr>
        <w:tabs>
          <w:tab w:val="num" w:pos="360"/>
        </w:tabs>
        <w:jc w:val="both"/>
      </w:pPr>
      <w:r>
        <w:t xml:space="preserve">И. о. секретаря </w:t>
      </w:r>
      <w:proofErr w:type="gramStart"/>
      <w:r>
        <w:t>территориальной</w:t>
      </w:r>
      <w:proofErr w:type="gramEnd"/>
    </w:p>
    <w:p w:rsidR="00A45813" w:rsidRDefault="00A45813" w:rsidP="00A45813">
      <w:pPr>
        <w:tabs>
          <w:tab w:val="num" w:pos="360"/>
        </w:tabs>
        <w:jc w:val="both"/>
      </w:pPr>
      <w:r>
        <w:t>Избирательной комиссии</w:t>
      </w:r>
    </w:p>
    <w:p w:rsidR="00A45813" w:rsidRPr="00D67518" w:rsidRDefault="00A45813" w:rsidP="00A45813">
      <w:pPr>
        <w:tabs>
          <w:tab w:val="num" w:pos="360"/>
        </w:tabs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2476B3" w:rsidRPr="00D67518" w:rsidRDefault="002476B3" w:rsidP="002476B3">
      <w:pPr>
        <w:pStyle w:val="14-15"/>
        <w:spacing w:line="240" w:lineRule="auto"/>
        <w:ind w:firstLine="0"/>
        <w:rPr>
          <w:rFonts w:ascii="Times New Roman" w:hAnsi="Times New Roman"/>
          <w:bCs/>
          <w:i/>
          <w:sz w:val="24"/>
          <w:szCs w:val="24"/>
          <w:lang w:val="ru-RU"/>
        </w:rPr>
      </w:pPr>
    </w:p>
    <w:sectPr w:rsidR="002476B3" w:rsidRPr="00D67518" w:rsidSect="0005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30A60"/>
    <w:rsid w:val="000512C7"/>
    <w:rsid w:val="00072D1A"/>
    <w:rsid w:val="0010006E"/>
    <w:rsid w:val="001340D6"/>
    <w:rsid w:val="00165542"/>
    <w:rsid w:val="00181540"/>
    <w:rsid w:val="001940A9"/>
    <w:rsid w:val="001E76D3"/>
    <w:rsid w:val="001E7797"/>
    <w:rsid w:val="00223137"/>
    <w:rsid w:val="002476B3"/>
    <w:rsid w:val="00281378"/>
    <w:rsid w:val="002B78C5"/>
    <w:rsid w:val="0033538B"/>
    <w:rsid w:val="00354F72"/>
    <w:rsid w:val="00372174"/>
    <w:rsid w:val="003E0124"/>
    <w:rsid w:val="0044526A"/>
    <w:rsid w:val="004A148A"/>
    <w:rsid w:val="005548A8"/>
    <w:rsid w:val="0057312F"/>
    <w:rsid w:val="005C7462"/>
    <w:rsid w:val="00634D6F"/>
    <w:rsid w:val="00671FCE"/>
    <w:rsid w:val="0069433F"/>
    <w:rsid w:val="006C4581"/>
    <w:rsid w:val="00745FD3"/>
    <w:rsid w:val="007629AC"/>
    <w:rsid w:val="007B1615"/>
    <w:rsid w:val="007D4EE4"/>
    <w:rsid w:val="00821AB2"/>
    <w:rsid w:val="00841454"/>
    <w:rsid w:val="00856286"/>
    <w:rsid w:val="008A57F2"/>
    <w:rsid w:val="008B15C7"/>
    <w:rsid w:val="008B4D4C"/>
    <w:rsid w:val="008F1628"/>
    <w:rsid w:val="00966DB7"/>
    <w:rsid w:val="00981C6C"/>
    <w:rsid w:val="009835D5"/>
    <w:rsid w:val="009A4CD8"/>
    <w:rsid w:val="009E0F24"/>
    <w:rsid w:val="009E1EAC"/>
    <w:rsid w:val="009E421B"/>
    <w:rsid w:val="00A45813"/>
    <w:rsid w:val="00A72701"/>
    <w:rsid w:val="00A80FC6"/>
    <w:rsid w:val="00A87465"/>
    <w:rsid w:val="00A9497E"/>
    <w:rsid w:val="00AA2370"/>
    <w:rsid w:val="00AB3E3C"/>
    <w:rsid w:val="00AC0725"/>
    <w:rsid w:val="00AD02EA"/>
    <w:rsid w:val="00B2002A"/>
    <w:rsid w:val="00B84F44"/>
    <w:rsid w:val="00BE2D59"/>
    <w:rsid w:val="00BE774F"/>
    <w:rsid w:val="00C55260"/>
    <w:rsid w:val="00D01A55"/>
    <w:rsid w:val="00D67518"/>
    <w:rsid w:val="00DB648F"/>
    <w:rsid w:val="00DB7B58"/>
    <w:rsid w:val="00DC7149"/>
    <w:rsid w:val="00DE70CE"/>
    <w:rsid w:val="00DF170C"/>
    <w:rsid w:val="00E33367"/>
    <w:rsid w:val="00E609F8"/>
    <w:rsid w:val="00EB34E3"/>
    <w:rsid w:val="00EB40C8"/>
    <w:rsid w:val="00ED7E5D"/>
    <w:rsid w:val="00ED7F48"/>
    <w:rsid w:val="00EE42AD"/>
    <w:rsid w:val="00EF2710"/>
    <w:rsid w:val="00F36221"/>
    <w:rsid w:val="00F61838"/>
    <w:rsid w:val="00F73934"/>
    <w:rsid w:val="00FA6226"/>
    <w:rsid w:val="00FB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paragraph" w:customStyle="1" w:styleId="ConsNormal">
    <w:name w:val="ConsNormal"/>
    <w:rsid w:val="002476B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customStyle="1" w:styleId="14-15">
    <w:name w:val="14-15"/>
    <w:basedOn w:val="a"/>
    <w:rsid w:val="002476B3"/>
    <w:pPr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E2006-A3BA-4D52-A783-52886E96D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46</cp:revision>
  <cp:lastPrinted>2020-08-04T13:24:00Z</cp:lastPrinted>
  <dcterms:created xsi:type="dcterms:W3CDTF">2020-06-18T15:18:00Z</dcterms:created>
  <dcterms:modified xsi:type="dcterms:W3CDTF">2025-04-07T07:39:00Z</dcterms:modified>
</cp:coreProperties>
</file>