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8C313E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</w:t>
      </w:r>
      <w:r w:rsidR="00563E36">
        <w:rPr>
          <w:rFonts w:ascii="Times New Roman" w:hAnsi="Times New Roman" w:cs="Times New Roman"/>
          <w:bCs/>
          <w:sz w:val="24"/>
          <w:szCs w:val="24"/>
        </w:rPr>
        <w:t>6</w:t>
      </w:r>
      <w:r w:rsidR="004240D7">
        <w:rPr>
          <w:rFonts w:ascii="Times New Roman" w:hAnsi="Times New Roman" w:cs="Times New Roman"/>
          <w:bCs/>
          <w:sz w:val="24"/>
          <w:szCs w:val="24"/>
        </w:rPr>
        <w:t>4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4240D7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r w:rsidR="004240D7">
              <w:rPr>
                <w:b w:val="0"/>
                <w:sz w:val="22"/>
                <w:szCs w:val="22"/>
              </w:rPr>
              <w:t>Сосновского</w:t>
            </w:r>
            <w:r w:rsidR="00753DC9">
              <w:rPr>
                <w:b w:val="0"/>
                <w:sz w:val="22"/>
                <w:szCs w:val="22"/>
              </w:rPr>
              <w:t xml:space="preserve"> сельского</w:t>
            </w:r>
            <w:r w:rsidR="00AF0152" w:rsidRPr="00DE0C2D">
              <w:rPr>
                <w:b w:val="0"/>
                <w:sz w:val="22"/>
                <w:szCs w:val="22"/>
              </w:rPr>
              <w:t xml:space="preserve"> поселения Приозерского муниципального района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r w:rsidR="00563E36">
              <w:rPr>
                <w:b w:val="0"/>
                <w:sz w:val="22"/>
                <w:szCs w:val="22"/>
              </w:rPr>
              <w:t>трехмандатному</w:t>
            </w:r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</w:t>
            </w:r>
            <w:r w:rsidR="004240D7">
              <w:rPr>
                <w:b w:val="0"/>
                <w:sz w:val="22"/>
                <w:szCs w:val="22"/>
              </w:rPr>
              <w:t>3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240D7">
              <w:rPr>
                <w:b w:val="0"/>
                <w:bCs w:val="0"/>
                <w:sz w:val="22"/>
                <w:szCs w:val="22"/>
              </w:rPr>
              <w:t>Аншуковой</w:t>
            </w:r>
            <w:proofErr w:type="spellEnd"/>
            <w:r w:rsidR="004240D7">
              <w:rPr>
                <w:b w:val="0"/>
                <w:bCs w:val="0"/>
                <w:sz w:val="22"/>
                <w:szCs w:val="22"/>
              </w:rPr>
              <w:t xml:space="preserve"> Инны Алексеевны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proofErr w:type="gramEnd"/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1267CE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1267CE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r w:rsidR="004240D7" w:rsidRPr="001267CE">
        <w:rPr>
          <w:rFonts w:cs="Times New Roman"/>
          <w:sz w:val="16"/>
          <w:szCs w:val="16"/>
        </w:rPr>
        <w:t>Сосновского</w:t>
      </w:r>
      <w:r w:rsidR="00753DC9" w:rsidRPr="001267CE">
        <w:rPr>
          <w:rFonts w:cs="Times New Roman"/>
          <w:sz w:val="16"/>
          <w:szCs w:val="16"/>
        </w:rPr>
        <w:t xml:space="preserve"> сельского</w:t>
      </w:r>
      <w:r w:rsidR="00AF0152" w:rsidRPr="001267CE">
        <w:rPr>
          <w:rFonts w:cs="Times New Roman"/>
          <w:sz w:val="16"/>
          <w:szCs w:val="16"/>
        </w:rPr>
        <w:t xml:space="preserve"> поселения Приозерского муниципального района Ленинградской области пятого созыва по </w:t>
      </w:r>
      <w:r w:rsidR="00563E36" w:rsidRPr="001267CE">
        <w:rPr>
          <w:rFonts w:cs="Times New Roman"/>
          <w:sz w:val="16"/>
          <w:szCs w:val="16"/>
        </w:rPr>
        <w:t>трехмандатному</w:t>
      </w:r>
      <w:r w:rsidR="00AF0152" w:rsidRPr="001267CE">
        <w:rPr>
          <w:rFonts w:cs="Times New Roman"/>
          <w:sz w:val="16"/>
          <w:szCs w:val="16"/>
        </w:rPr>
        <w:t xml:space="preserve"> избирательному округу №</w:t>
      </w:r>
      <w:r w:rsidR="00753DC9" w:rsidRPr="001267CE">
        <w:rPr>
          <w:rFonts w:cs="Times New Roman"/>
          <w:sz w:val="16"/>
          <w:szCs w:val="16"/>
        </w:rPr>
        <w:t xml:space="preserve"> </w:t>
      </w:r>
      <w:r w:rsidR="004240D7" w:rsidRPr="001267CE">
        <w:rPr>
          <w:rFonts w:cs="Times New Roman"/>
          <w:sz w:val="16"/>
          <w:szCs w:val="16"/>
        </w:rPr>
        <w:t>3</w:t>
      </w:r>
      <w:r w:rsidR="00AF0152" w:rsidRPr="001267CE">
        <w:rPr>
          <w:rFonts w:cs="Times New Roman"/>
          <w:sz w:val="16"/>
          <w:szCs w:val="16"/>
        </w:rPr>
        <w:t xml:space="preserve"> </w:t>
      </w:r>
      <w:proofErr w:type="spellStart"/>
      <w:r w:rsidR="004240D7" w:rsidRPr="001267CE">
        <w:rPr>
          <w:rFonts w:cs="Times New Roman"/>
          <w:bCs/>
          <w:sz w:val="16"/>
          <w:szCs w:val="16"/>
        </w:rPr>
        <w:t>Аншуковой</w:t>
      </w:r>
      <w:proofErr w:type="spellEnd"/>
      <w:r w:rsidR="004240D7" w:rsidRPr="001267CE">
        <w:rPr>
          <w:rFonts w:cs="Times New Roman"/>
          <w:bCs/>
          <w:sz w:val="16"/>
          <w:szCs w:val="16"/>
        </w:rPr>
        <w:t xml:space="preserve"> Инны Алексеевны </w:t>
      </w:r>
      <w:r w:rsidR="00460F8E" w:rsidRPr="001267CE">
        <w:rPr>
          <w:rFonts w:cs="Times New Roman"/>
          <w:sz w:val="16"/>
          <w:szCs w:val="16"/>
        </w:rPr>
        <w:t>выдвинутому в порядке самовыдвижения</w:t>
      </w:r>
      <w:r w:rsidRPr="001267CE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1267CE">
        <w:rPr>
          <w:rFonts w:cs="Times New Roman"/>
          <w:sz w:val="16"/>
          <w:szCs w:val="16"/>
        </w:rPr>
        <w:t>от 15 марта 2012</w:t>
      </w:r>
      <w:proofErr w:type="gramEnd"/>
      <w:r w:rsidR="00E541A9" w:rsidRPr="001267CE">
        <w:rPr>
          <w:rFonts w:cs="Times New Roman"/>
          <w:sz w:val="16"/>
          <w:szCs w:val="16"/>
        </w:rPr>
        <w:t xml:space="preserve"> года № 20-</w:t>
      </w:r>
      <w:r w:rsidR="00CB506B" w:rsidRPr="001267CE">
        <w:rPr>
          <w:rFonts w:cs="Times New Roman"/>
          <w:sz w:val="16"/>
          <w:szCs w:val="16"/>
        </w:rPr>
        <w:t>оз</w:t>
      </w:r>
      <w:r w:rsidR="00E541A9" w:rsidRPr="001267CE">
        <w:rPr>
          <w:rFonts w:cs="Times New Roman"/>
          <w:sz w:val="16"/>
          <w:szCs w:val="16"/>
        </w:rPr>
        <w:t xml:space="preserve"> </w:t>
      </w:r>
      <w:r w:rsidRPr="001267CE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1267CE">
        <w:rPr>
          <w:rFonts w:cs="Times New Roman"/>
          <w:color w:val="000000"/>
          <w:sz w:val="16"/>
          <w:szCs w:val="16"/>
        </w:rPr>
        <w:t xml:space="preserve"> </w:t>
      </w:r>
      <w:r w:rsidRPr="001267CE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1267CE">
        <w:rPr>
          <w:rFonts w:cs="Times New Roman"/>
          <w:i/>
          <w:sz w:val="16"/>
          <w:szCs w:val="16"/>
        </w:rPr>
        <w:t xml:space="preserve">  </w:t>
      </w:r>
      <w:r w:rsidRPr="001267CE">
        <w:rPr>
          <w:rFonts w:cs="Times New Roman"/>
          <w:sz w:val="16"/>
          <w:szCs w:val="16"/>
        </w:rPr>
        <w:t xml:space="preserve">окружной избирательной комиссии </w:t>
      </w:r>
      <w:proofErr w:type="spellStart"/>
      <w:r w:rsidR="00563E36" w:rsidRPr="001267CE">
        <w:rPr>
          <w:rFonts w:cs="Times New Roman"/>
          <w:sz w:val="16"/>
          <w:szCs w:val="16"/>
        </w:rPr>
        <w:t>трехмандатного</w:t>
      </w:r>
      <w:proofErr w:type="spellEnd"/>
      <w:r w:rsidR="00E541A9" w:rsidRPr="001267CE">
        <w:rPr>
          <w:rFonts w:cs="Times New Roman"/>
          <w:sz w:val="16"/>
          <w:szCs w:val="16"/>
        </w:rPr>
        <w:t xml:space="preserve"> </w:t>
      </w:r>
      <w:r w:rsidRPr="001267CE">
        <w:rPr>
          <w:rFonts w:cs="Times New Roman"/>
          <w:sz w:val="16"/>
          <w:szCs w:val="16"/>
        </w:rPr>
        <w:t>избирательного округа №</w:t>
      </w:r>
      <w:r w:rsidR="00460F8E" w:rsidRPr="001267CE">
        <w:rPr>
          <w:rFonts w:cs="Times New Roman"/>
          <w:sz w:val="16"/>
          <w:szCs w:val="16"/>
        </w:rPr>
        <w:t xml:space="preserve"> </w:t>
      </w:r>
      <w:r w:rsidR="004240D7" w:rsidRPr="001267CE">
        <w:rPr>
          <w:rFonts w:cs="Times New Roman"/>
          <w:sz w:val="16"/>
          <w:szCs w:val="16"/>
        </w:rPr>
        <w:t>3</w:t>
      </w:r>
      <w:r w:rsidRPr="001267CE">
        <w:rPr>
          <w:rFonts w:cs="Times New Roman"/>
          <w:sz w:val="16"/>
          <w:szCs w:val="16"/>
        </w:rPr>
        <w:t xml:space="preserve"> установила следующее</w:t>
      </w:r>
      <w:r w:rsidR="00E541A9" w:rsidRPr="001267CE">
        <w:rPr>
          <w:rFonts w:cs="Times New Roman"/>
          <w:sz w:val="16"/>
          <w:szCs w:val="16"/>
        </w:rPr>
        <w:t>.</w:t>
      </w:r>
    </w:p>
    <w:p w:rsidR="00816C72" w:rsidRPr="001267CE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67CE">
        <w:rPr>
          <w:rFonts w:ascii="Times New Roman" w:hAnsi="Times New Roman" w:cs="Times New Roman"/>
          <w:sz w:val="16"/>
          <w:szCs w:val="16"/>
        </w:rPr>
        <w:tab/>
      </w:r>
      <w:r w:rsidR="00563E36" w:rsidRPr="001267CE">
        <w:rPr>
          <w:rFonts w:ascii="Times New Roman" w:hAnsi="Times New Roman" w:cs="Times New Roman"/>
          <w:sz w:val="16"/>
          <w:szCs w:val="16"/>
        </w:rPr>
        <w:t>2</w:t>
      </w:r>
      <w:r w:rsidR="004240D7" w:rsidRPr="001267CE">
        <w:rPr>
          <w:rFonts w:ascii="Times New Roman" w:hAnsi="Times New Roman" w:cs="Times New Roman"/>
          <w:sz w:val="16"/>
          <w:szCs w:val="16"/>
        </w:rPr>
        <w:t>0</w:t>
      </w:r>
      <w:r w:rsidR="00AF0152" w:rsidRPr="001267CE">
        <w:rPr>
          <w:rFonts w:ascii="Times New Roman" w:hAnsi="Times New Roman" w:cs="Times New Roman"/>
          <w:sz w:val="16"/>
          <w:szCs w:val="16"/>
        </w:rPr>
        <w:t>.07.2024</w:t>
      </w:r>
      <w:r w:rsidR="00460F8E" w:rsidRPr="001267CE">
        <w:rPr>
          <w:rFonts w:ascii="Times New Roman" w:hAnsi="Times New Roman" w:cs="Times New Roman"/>
          <w:sz w:val="16"/>
          <w:szCs w:val="16"/>
        </w:rPr>
        <w:t xml:space="preserve"> года </w:t>
      </w:r>
      <w:proofErr w:type="spellStart"/>
      <w:r w:rsidR="004240D7" w:rsidRPr="001267CE">
        <w:rPr>
          <w:rFonts w:ascii="Times New Roman" w:hAnsi="Times New Roman" w:cs="Times New Roman"/>
          <w:bCs/>
          <w:sz w:val="16"/>
          <w:szCs w:val="16"/>
        </w:rPr>
        <w:t>Аншукова</w:t>
      </w:r>
      <w:proofErr w:type="spellEnd"/>
      <w:r w:rsidR="004240D7" w:rsidRPr="001267CE">
        <w:rPr>
          <w:rFonts w:ascii="Times New Roman" w:hAnsi="Times New Roman" w:cs="Times New Roman"/>
          <w:bCs/>
          <w:sz w:val="16"/>
          <w:szCs w:val="16"/>
        </w:rPr>
        <w:t xml:space="preserve"> Инна Алексеевна</w:t>
      </w:r>
      <w:r w:rsidR="000B78A7" w:rsidRPr="001267CE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1267CE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1267CE">
        <w:rPr>
          <w:rFonts w:ascii="Times New Roman" w:hAnsi="Times New Roman" w:cs="Times New Roman"/>
          <w:sz w:val="16"/>
          <w:szCs w:val="16"/>
        </w:rPr>
        <w:t>л</w:t>
      </w:r>
      <w:r w:rsidR="004240D7" w:rsidRPr="001267CE">
        <w:rPr>
          <w:rFonts w:ascii="Times New Roman" w:hAnsi="Times New Roman" w:cs="Times New Roman"/>
          <w:sz w:val="16"/>
          <w:szCs w:val="16"/>
        </w:rPr>
        <w:t>ась</w:t>
      </w:r>
      <w:r w:rsidR="00095FC9" w:rsidRPr="001267CE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r w:rsidR="004240D7" w:rsidRPr="001267CE">
        <w:rPr>
          <w:rFonts w:ascii="Times New Roman" w:hAnsi="Times New Roman" w:cs="Times New Roman"/>
          <w:sz w:val="16"/>
          <w:szCs w:val="16"/>
        </w:rPr>
        <w:t>Сосновского</w:t>
      </w:r>
      <w:r w:rsidR="00753DC9" w:rsidRPr="001267CE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</w:t>
      </w:r>
      <w:r w:rsidR="00095FC9" w:rsidRPr="001267CE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563E36" w:rsidRPr="001267CE">
        <w:rPr>
          <w:rFonts w:ascii="Times New Roman" w:hAnsi="Times New Roman" w:cs="Times New Roman"/>
          <w:sz w:val="16"/>
          <w:szCs w:val="16"/>
        </w:rPr>
        <w:t>трехмандатному</w:t>
      </w:r>
      <w:r w:rsidR="00CB506B" w:rsidRPr="001267CE">
        <w:rPr>
          <w:rFonts w:ascii="Times New Roman" w:hAnsi="Times New Roman" w:cs="Times New Roman"/>
          <w:sz w:val="16"/>
          <w:szCs w:val="16"/>
        </w:rPr>
        <w:t xml:space="preserve"> избирательному округу № </w:t>
      </w:r>
      <w:r w:rsidR="004240D7" w:rsidRPr="001267CE">
        <w:rPr>
          <w:rFonts w:ascii="Times New Roman" w:hAnsi="Times New Roman" w:cs="Times New Roman"/>
          <w:sz w:val="16"/>
          <w:szCs w:val="16"/>
        </w:rPr>
        <w:t>3</w:t>
      </w:r>
      <w:r w:rsidR="00CB506B" w:rsidRPr="001267CE">
        <w:rPr>
          <w:rFonts w:cs="Times New Roman"/>
          <w:sz w:val="16"/>
          <w:szCs w:val="16"/>
        </w:rPr>
        <w:t xml:space="preserve"> </w:t>
      </w:r>
      <w:r w:rsidR="004240D7" w:rsidRPr="001267CE">
        <w:rPr>
          <w:rFonts w:ascii="Times New Roman" w:hAnsi="Times New Roman" w:cs="Times New Roman"/>
          <w:sz w:val="16"/>
          <w:szCs w:val="16"/>
        </w:rPr>
        <w:t>Сосновского</w:t>
      </w:r>
      <w:r w:rsidR="00CB506B" w:rsidRPr="001267CE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</w:t>
      </w:r>
      <w:r w:rsidR="009469C4" w:rsidRPr="001267CE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1267CE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67CE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1267CE">
        <w:rPr>
          <w:rFonts w:ascii="Times New Roman" w:hAnsi="Times New Roman" w:cs="Times New Roman"/>
          <w:sz w:val="16"/>
          <w:szCs w:val="16"/>
        </w:rPr>
        <w:t>Д</w:t>
      </w:r>
      <w:r w:rsidR="009469C4" w:rsidRPr="001267CE">
        <w:rPr>
          <w:rFonts w:ascii="Times New Roman" w:hAnsi="Times New Roman" w:cs="Times New Roman"/>
          <w:sz w:val="16"/>
          <w:szCs w:val="16"/>
        </w:rPr>
        <w:t>окументы</w:t>
      </w:r>
      <w:r w:rsidRPr="001267CE">
        <w:rPr>
          <w:rFonts w:ascii="Times New Roman" w:hAnsi="Times New Roman" w:cs="Times New Roman"/>
          <w:sz w:val="16"/>
          <w:szCs w:val="16"/>
        </w:rPr>
        <w:t>,</w:t>
      </w:r>
      <w:r w:rsidR="009469C4" w:rsidRPr="001267CE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1267CE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1267CE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1267CE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1267CE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1267CE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1267CE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1267CE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1267CE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1267CE">
        <w:rPr>
          <w:rFonts w:ascii="Times New Roman" w:hAnsi="Times New Roman" w:cs="Times New Roman"/>
          <w:sz w:val="16"/>
          <w:szCs w:val="16"/>
        </w:rPr>
        <w:t xml:space="preserve">в </w:t>
      </w:r>
      <w:r w:rsidRPr="001267CE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1267CE">
        <w:rPr>
          <w:rFonts w:ascii="Times New Roman" w:hAnsi="Times New Roman" w:cs="Times New Roman"/>
          <w:sz w:val="16"/>
          <w:szCs w:val="16"/>
        </w:rPr>
        <w:t xml:space="preserve"> кандидатом </w:t>
      </w:r>
      <w:proofErr w:type="spellStart"/>
      <w:r w:rsidR="004240D7" w:rsidRPr="001267CE">
        <w:rPr>
          <w:rFonts w:ascii="Times New Roman" w:hAnsi="Times New Roman" w:cs="Times New Roman"/>
          <w:bCs/>
          <w:sz w:val="16"/>
          <w:szCs w:val="16"/>
        </w:rPr>
        <w:t>Аншуковой</w:t>
      </w:r>
      <w:proofErr w:type="spellEnd"/>
      <w:r w:rsidR="004240D7" w:rsidRPr="001267CE">
        <w:rPr>
          <w:rFonts w:ascii="Times New Roman" w:hAnsi="Times New Roman" w:cs="Times New Roman"/>
          <w:bCs/>
          <w:sz w:val="16"/>
          <w:szCs w:val="16"/>
        </w:rPr>
        <w:t xml:space="preserve"> Инной Алексеевной</w:t>
      </w:r>
      <w:r w:rsidR="000B78A7" w:rsidRPr="001267CE">
        <w:rPr>
          <w:rFonts w:ascii="Times New Roman" w:hAnsi="Times New Roman" w:cs="Times New Roman"/>
          <w:sz w:val="16"/>
          <w:szCs w:val="16"/>
        </w:rPr>
        <w:t xml:space="preserve"> </w:t>
      </w:r>
      <w:r w:rsidRPr="001267CE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1267CE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1267CE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1267CE">
        <w:rPr>
          <w:rFonts w:cs="Times New Roman"/>
          <w:color w:val="000000"/>
          <w:sz w:val="16"/>
          <w:szCs w:val="16"/>
        </w:rPr>
        <w:t xml:space="preserve"> </w:t>
      </w:r>
      <w:r w:rsidRPr="001267CE">
        <w:rPr>
          <w:rFonts w:cs="Times New Roman"/>
          <w:color w:val="000000"/>
          <w:sz w:val="16"/>
          <w:szCs w:val="16"/>
        </w:rPr>
        <w:t>с подпунктом</w:t>
      </w:r>
      <w:r w:rsidR="002B1C9A" w:rsidRPr="001267CE">
        <w:rPr>
          <w:rFonts w:cs="Times New Roman"/>
          <w:color w:val="000000"/>
          <w:sz w:val="16"/>
          <w:szCs w:val="16"/>
        </w:rPr>
        <w:t xml:space="preserve"> «в</w:t>
      </w:r>
      <w:r w:rsidR="0005094A" w:rsidRPr="001267CE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1267CE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1267CE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1267CE">
        <w:rPr>
          <w:rFonts w:cs="Times New Roman"/>
          <w:sz w:val="16"/>
          <w:szCs w:val="16"/>
        </w:rPr>
        <w:t xml:space="preserve"> </w:t>
      </w:r>
      <w:r w:rsidR="00E541A9" w:rsidRPr="001267CE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1267CE">
        <w:rPr>
          <w:rFonts w:cs="Times New Roman"/>
          <w:i/>
          <w:sz w:val="16"/>
          <w:szCs w:val="16"/>
        </w:rPr>
        <w:t xml:space="preserve"> </w:t>
      </w:r>
      <w:r w:rsidR="00E541A9" w:rsidRPr="001267CE">
        <w:rPr>
          <w:rFonts w:cs="Times New Roman"/>
          <w:sz w:val="16"/>
          <w:szCs w:val="16"/>
        </w:rPr>
        <w:t>окружной избирательной комисси</w:t>
      </w:r>
      <w:r w:rsidR="00DF35C6" w:rsidRPr="001267CE">
        <w:rPr>
          <w:rFonts w:cs="Times New Roman"/>
          <w:sz w:val="16"/>
          <w:szCs w:val="16"/>
        </w:rPr>
        <w:t>и</w:t>
      </w:r>
      <w:r w:rsidR="00E541A9" w:rsidRPr="001267CE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1267CE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1267CE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67CE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1267CE">
        <w:rPr>
          <w:rFonts w:ascii="Times New Roman" w:hAnsi="Times New Roman" w:cs="Times New Roman"/>
          <w:b/>
          <w:sz w:val="16"/>
          <w:szCs w:val="16"/>
        </w:rPr>
        <w:t>И</w:t>
      </w:r>
      <w:r w:rsidRPr="001267CE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1267CE">
        <w:rPr>
          <w:rFonts w:ascii="Times New Roman" w:hAnsi="Times New Roman" w:cs="Times New Roman"/>
          <w:b/>
          <w:sz w:val="16"/>
          <w:szCs w:val="16"/>
        </w:rPr>
        <w:t>А</w:t>
      </w:r>
      <w:r w:rsidRPr="001267CE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1267CE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1267CE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1267CE">
        <w:rPr>
          <w:bCs/>
          <w:sz w:val="16"/>
          <w:szCs w:val="16"/>
        </w:rPr>
        <w:t>Отказать в регистрации</w:t>
      </w:r>
      <w:r w:rsidRPr="001267CE">
        <w:rPr>
          <w:sz w:val="16"/>
          <w:szCs w:val="16"/>
        </w:rPr>
        <w:t xml:space="preserve">  кандидату в депутаты Совета депутатов </w:t>
      </w:r>
      <w:r w:rsidR="004240D7" w:rsidRPr="001267CE">
        <w:rPr>
          <w:rFonts w:cs="Times New Roman"/>
          <w:sz w:val="16"/>
          <w:szCs w:val="16"/>
        </w:rPr>
        <w:t>Сосновского</w:t>
      </w:r>
      <w:r w:rsidR="00CB506B" w:rsidRPr="001267CE">
        <w:rPr>
          <w:rFonts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по </w:t>
      </w:r>
      <w:r w:rsidR="00563E36" w:rsidRPr="001267CE">
        <w:rPr>
          <w:rFonts w:cs="Times New Roman"/>
          <w:sz w:val="16"/>
          <w:szCs w:val="16"/>
        </w:rPr>
        <w:t>трехмандатному</w:t>
      </w:r>
      <w:r w:rsidR="00CB506B" w:rsidRPr="001267CE">
        <w:rPr>
          <w:rFonts w:cs="Times New Roman"/>
          <w:sz w:val="16"/>
          <w:szCs w:val="16"/>
        </w:rPr>
        <w:t xml:space="preserve"> избирательному округу № </w:t>
      </w:r>
      <w:r w:rsidR="004240D7" w:rsidRPr="001267CE">
        <w:rPr>
          <w:rFonts w:cs="Times New Roman"/>
          <w:sz w:val="16"/>
          <w:szCs w:val="16"/>
        </w:rPr>
        <w:t>3</w:t>
      </w:r>
      <w:r w:rsidR="000B78A7" w:rsidRPr="001267CE">
        <w:rPr>
          <w:sz w:val="16"/>
          <w:szCs w:val="16"/>
        </w:rPr>
        <w:t xml:space="preserve"> </w:t>
      </w:r>
      <w:proofErr w:type="spellStart"/>
      <w:r w:rsidR="004240D7" w:rsidRPr="001267CE">
        <w:rPr>
          <w:bCs/>
          <w:sz w:val="16"/>
          <w:szCs w:val="16"/>
        </w:rPr>
        <w:t>Аншуковой</w:t>
      </w:r>
      <w:proofErr w:type="spellEnd"/>
      <w:r w:rsidR="004240D7" w:rsidRPr="001267CE">
        <w:rPr>
          <w:bCs/>
          <w:sz w:val="16"/>
          <w:szCs w:val="16"/>
        </w:rPr>
        <w:t xml:space="preserve"> Инне Алексеевне</w:t>
      </w:r>
      <w:r w:rsidRPr="001267CE">
        <w:rPr>
          <w:sz w:val="16"/>
          <w:szCs w:val="16"/>
        </w:rPr>
        <w:t>,</w:t>
      </w:r>
      <w:r w:rsidR="002B5718" w:rsidRPr="001267CE">
        <w:rPr>
          <w:sz w:val="16"/>
          <w:szCs w:val="16"/>
        </w:rPr>
        <w:t xml:space="preserve"> </w:t>
      </w:r>
      <w:r w:rsidR="002B5718" w:rsidRPr="001267CE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1267CE">
        <w:rPr>
          <w:sz w:val="16"/>
          <w:szCs w:val="16"/>
        </w:rPr>
        <w:t>в порядке самовыдвижения</w:t>
      </w:r>
      <w:r w:rsidR="00816C72" w:rsidRPr="001267CE">
        <w:rPr>
          <w:sz w:val="16"/>
          <w:szCs w:val="16"/>
        </w:rPr>
        <w:t>.</w:t>
      </w:r>
    </w:p>
    <w:p w:rsidR="00DC7414" w:rsidRPr="001267CE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1267CE">
        <w:rPr>
          <w:sz w:val="16"/>
          <w:szCs w:val="16"/>
        </w:rPr>
        <w:t>25 июля</w:t>
      </w:r>
      <w:r w:rsidR="00DC7414" w:rsidRPr="001267CE">
        <w:rPr>
          <w:sz w:val="16"/>
          <w:szCs w:val="16"/>
        </w:rPr>
        <w:t xml:space="preserve"> 20</w:t>
      </w:r>
      <w:r w:rsidRPr="001267CE">
        <w:rPr>
          <w:sz w:val="16"/>
          <w:szCs w:val="16"/>
        </w:rPr>
        <w:t>24</w:t>
      </w:r>
      <w:r w:rsidR="00DC7414" w:rsidRPr="001267CE">
        <w:rPr>
          <w:sz w:val="16"/>
          <w:szCs w:val="16"/>
        </w:rPr>
        <w:t xml:space="preserve"> г. в </w:t>
      </w:r>
      <w:r w:rsidRPr="001267CE">
        <w:rPr>
          <w:sz w:val="16"/>
          <w:szCs w:val="16"/>
        </w:rPr>
        <w:t>17</w:t>
      </w:r>
      <w:r w:rsidR="00DC7414" w:rsidRPr="001267CE">
        <w:rPr>
          <w:sz w:val="16"/>
          <w:szCs w:val="16"/>
        </w:rPr>
        <w:t xml:space="preserve"> час. </w:t>
      </w:r>
      <w:r w:rsidR="00563E36" w:rsidRPr="001267CE">
        <w:rPr>
          <w:sz w:val="16"/>
          <w:szCs w:val="16"/>
        </w:rPr>
        <w:t>3</w:t>
      </w:r>
      <w:r w:rsidR="004240D7" w:rsidRPr="001267CE">
        <w:rPr>
          <w:sz w:val="16"/>
          <w:szCs w:val="16"/>
        </w:rPr>
        <w:t>5</w:t>
      </w:r>
      <w:r w:rsidR="00DC7414" w:rsidRPr="001267CE">
        <w:rPr>
          <w:sz w:val="16"/>
          <w:szCs w:val="16"/>
        </w:rPr>
        <w:t xml:space="preserve"> мин.</w:t>
      </w:r>
    </w:p>
    <w:p w:rsidR="00BC0A63" w:rsidRPr="001267CE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1267CE">
        <w:rPr>
          <w:sz w:val="16"/>
          <w:szCs w:val="16"/>
        </w:rPr>
        <w:t xml:space="preserve">В течение суток с момента принятия настоящего </w:t>
      </w:r>
      <w:r w:rsidR="004D6E21" w:rsidRPr="001267CE">
        <w:rPr>
          <w:sz w:val="16"/>
          <w:szCs w:val="16"/>
        </w:rPr>
        <w:t xml:space="preserve">постановления </w:t>
      </w:r>
      <w:r w:rsidRPr="001267CE">
        <w:rPr>
          <w:sz w:val="16"/>
          <w:szCs w:val="16"/>
        </w:rPr>
        <w:t xml:space="preserve">выдать кандидату </w:t>
      </w:r>
      <w:r w:rsidR="00BC0A63" w:rsidRPr="001267CE">
        <w:rPr>
          <w:sz w:val="16"/>
          <w:szCs w:val="16"/>
        </w:rPr>
        <w:t xml:space="preserve"> </w:t>
      </w:r>
      <w:proofErr w:type="spellStart"/>
      <w:r w:rsidR="004240D7" w:rsidRPr="001267CE">
        <w:rPr>
          <w:bCs/>
          <w:sz w:val="16"/>
          <w:szCs w:val="16"/>
        </w:rPr>
        <w:t>Аншуковой</w:t>
      </w:r>
      <w:proofErr w:type="spellEnd"/>
      <w:r w:rsidR="004240D7" w:rsidRPr="001267CE">
        <w:rPr>
          <w:bCs/>
          <w:sz w:val="16"/>
          <w:szCs w:val="16"/>
        </w:rPr>
        <w:t xml:space="preserve"> Инне Алексеевне</w:t>
      </w:r>
      <w:r w:rsidR="000B78A7" w:rsidRPr="001267CE">
        <w:rPr>
          <w:sz w:val="16"/>
          <w:szCs w:val="16"/>
        </w:rPr>
        <w:t xml:space="preserve"> </w:t>
      </w:r>
      <w:r w:rsidRPr="001267CE">
        <w:rPr>
          <w:sz w:val="16"/>
          <w:szCs w:val="16"/>
        </w:rPr>
        <w:t>копию настоящего</w:t>
      </w:r>
      <w:r w:rsidR="004D6E21" w:rsidRPr="001267CE">
        <w:rPr>
          <w:sz w:val="16"/>
          <w:szCs w:val="16"/>
        </w:rPr>
        <w:t xml:space="preserve"> постановления</w:t>
      </w:r>
      <w:r w:rsidRPr="001267CE">
        <w:rPr>
          <w:sz w:val="16"/>
          <w:szCs w:val="16"/>
        </w:rPr>
        <w:t>.</w:t>
      </w:r>
    </w:p>
    <w:p w:rsidR="00F32C62" w:rsidRPr="001267CE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1267CE">
        <w:rPr>
          <w:sz w:val="16"/>
          <w:szCs w:val="16"/>
        </w:rPr>
        <w:t xml:space="preserve">Опубликовать настоящее </w:t>
      </w:r>
      <w:r w:rsidR="00B939CC" w:rsidRPr="001267CE">
        <w:rPr>
          <w:sz w:val="16"/>
          <w:szCs w:val="16"/>
        </w:rPr>
        <w:t>постановление</w:t>
      </w:r>
      <w:r w:rsidRPr="001267CE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1267CE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1267CE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1267CE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1267CE" w:rsidTr="00DE0C2D">
        <w:trPr>
          <w:trHeight w:val="1498"/>
        </w:trPr>
        <w:tc>
          <w:tcPr>
            <w:tcW w:w="3190" w:type="dxa"/>
          </w:tcPr>
          <w:p w:rsidR="000B78A7" w:rsidRPr="001267CE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1267CE">
              <w:rPr>
                <w:rFonts w:cs="Times New Roman"/>
                <w:sz w:val="16"/>
                <w:szCs w:val="16"/>
              </w:rPr>
              <w:t>Председатель</w:t>
            </w:r>
            <w:r w:rsidRPr="001267CE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1267CE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1267CE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67CE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1267CE" w:rsidTr="00DE0C2D">
        <w:tc>
          <w:tcPr>
            <w:tcW w:w="3190" w:type="dxa"/>
          </w:tcPr>
          <w:p w:rsidR="00DE0C2D" w:rsidRPr="001267CE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1267CE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1267CE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1267CE">
              <w:rPr>
                <w:rFonts w:cs="Times New Roman"/>
                <w:sz w:val="16"/>
                <w:szCs w:val="16"/>
              </w:rPr>
              <w:t xml:space="preserve"> </w:t>
            </w:r>
            <w:r w:rsidRPr="001267CE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1267CE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1267CE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67CE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1267CE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1267CE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D6843"/>
    <w:rsid w:val="001123C2"/>
    <w:rsid w:val="001267CE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13AA"/>
    <w:rsid w:val="003B62A5"/>
    <w:rsid w:val="003C500D"/>
    <w:rsid w:val="003C6023"/>
    <w:rsid w:val="003D3C2B"/>
    <w:rsid w:val="003D5AEE"/>
    <w:rsid w:val="004240D7"/>
    <w:rsid w:val="00424AB9"/>
    <w:rsid w:val="00432E30"/>
    <w:rsid w:val="00444EC9"/>
    <w:rsid w:val="00460F8E"/>
    <w:rsid w:val="00472C00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63E36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13E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10E2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0152"/>
    <w:rsid w:val="00AF44A4"/>
    <w:rsid w:val="00B02290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14EE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D15CD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37DC-BBFC-4491-8927-20BFE6E5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9</cp:revision>
  <cp:lastPrinted>2024-07-26T06:05:00Z</cp:lastPrinted>
  <dcterms:created xsi:type="dcterms:W3CDTF">2024-07-25T13:42:00Z</dcterms:created>
  <dcterms:modified xsi:type="dcterms:W3CDTF">2024-07-26T06:34:00Z</dcterms:modified>
</cp:coreProperties>
</file>