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EE5E2F">
        <w:rPr>
          <w:bCs/>
        </w:rPr>
        <w:t>5</w:t>
      </w:r>
      <w:r w:rsidR="008741DC">
        <w:rPr>
          <w:bCs/>
        </w:rPr>
        <w:t>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8741DC">
        <w:rPr>
          <w:bCs/>
        </w:rPr>
        <w:t xml:space="preserve">Сосновского сельского поселения Приозерского </w:t>
      </w:r>
      <w:r w:rsidR="000B6CAD">
        <w:rPr>
          <w:bCs/>
        </w:rPr>
        <w:t xml:space="preserve"> 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741DC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741DC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8741DC">
        <w:rPr>
          <w:bCs/>
        </w:rPr>
        <w:t>трехмандатному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8741DC">
        <w:t>Никитиной Надежды Юрьевны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771BB9" w:rsidRPr="00771BB9">
        <w:t>Ленинградским региональным отделением Политической партии ЛДПР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8741DC">
        <w:rPr>
          <w:b w:val="0"/>
          <w:sz w:val="24"/>
        </w:rPr>
        <w:t xml:space="preserve">Сосновского сельского поселения </w:t>
      </w:r>
      <w:r w:rsidR="000B6CAD" w:rsidRPr="000B6CAD">
        <w:rPr>
          <w:b w:val="0"/>
          <w:sz w:val="24"/>
        </w:rPr>
        <w:t>Приозерск</w:t>
      </w:r>
      <w:r w:rsidR="008741DC">
        <w:rPr>
          <w:b w:val="0"/>
          <w:sz w:val="24"/>
        </w:rPr>
        <w:t>ого</w:t>
      </w:r>
      <w:r w:rsidR="000B6CAD" w:rsidRPr="000B6CAD">
        <w:rPr>
          <w:b w:val="0"/>
          <w:sz w:val="24"/>
        </w:rPr>
        <w:t xml:space="preserve">  муниципальн</w:t>
      </w:r>
      <w:r w:rsidR="008741DC">
        <w:rPr>
          <w:b w:val="0"/>
          <w:sz w:val="24"/>
        </w:rPr>
        <w:t>ого</w:t>
      </w:r>
      <w:r w:rsidR="000B6CAD" w:rsidRPr="000B6CAD">
        <w:rPr>
          <w:b w:val="0"/>
          <w:sz w:val="24"/>
        </w:rPr>
        <w:t xml:space="preserve"> район</w:t>
      </w:r>
      <w:r w:rsidR="008741DC">
        <w:rPr>
          <w:b w:val="0"/>
          <w:sz w:val="24"/>
        </w:rPr>
        <w:t>а</w:t>
      </w:r>
      <w:r w:rsidR="000B6CAD" w:rsidRPr="000B6CAD">
        <w:rPr>
          <w:b w:val="0"/>
          <w:sz w:val="24"/>
        </w:rPr>
        <w:t xml:space="preserve">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8741DC">
        <w:rPr>
          <w:b w:val="0"/>
          <w:sz w:val="24"/>
        </w:rPr>
        <w:t>трехмандатному</w:t>
      </w:r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r w:rsidR="008741DC">
        <w:rPr>
          <w:b w:val="0"/>
          <w:sz w:val="24"/>
        </w:rPr>
        <w:t>Никитиной Надежды Юрьевны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</w:t>
      </w:r>
      <w:r w:rsidR="008741DC">
        <w:rPr>
          <w:b w:val="0"/>
          <w:sz w:val="24"/>
        </w:rPr>
        <w:t>ый Ленинградским региональным отделением Политической партии ЛДПР – Либерально-демократической</w:t>
      </w:r>
      <w:r w:rsidR="00771BB9">
        <w:rPr>
          <w:b w:val="0"/>
          <w:sz w:val="24"/>
        </w:rPr>
        <w:t xml:space="preserve"> партии России,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771BB9">
        <w:rPr>
          <w:b w:val="0"/>
          <w:sz w:val="24"/>
        </w:rPr>
        <w:t>трехмандатного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771BB9">
        <w:rPr>
          <w:b w:val="0"/>
          <w:sz w:val="24"/>
        </w:rPr>
        <w:t xml:space="preserve">Сосновского сельского поселения </w:t>
      </w:r>
      <w:r w:rsidR="00771BB9" w:rsidRPr="000B6CAD">
        <w:rPr>
          <w:b w:val="0"/>
          <w:sz w:val="24"/>
        </w:rPr>
        <w:t>Приозерск</w:t>
      </w:r>
      <w:r w:rsidR="00771BB9">
        <w:rPr>
          <w:b w:val="0"/>
          <w:sz w:val="24"/>
        </w:rPr>
        <w:t>ого</w:t>
      </w:r>
      <w:r w:rsidR="00771BB9" w:rsidRPr="000B6CAD">
        <w:rPr>
          <w:b w:val="0"/>
          <w:sz w:val="24"/>
        </w:rPr>
        <w:t xml:space="preserve">  муниципальн</w:t>
      </w:r>
      <w:r w:rsidR="00771BB9">
        <w:rPr>
          <w:b w:val="0"/>
          <w:sz w:val="24"/>
        </w:rPr>
        <w:t>ого</w:t>
      </w:r>
      <w:r w:rsidR="00771BB9" w:rsidRPr="000B6CAD">
        <w:rPr>
          <w:b w:val="0"/>
          <w:sz w:val="24"/>
        </w:rPr>
        <w:t xml:space="preserve"> район</w:t>
      </w:r>
      <w:r w:rsidR="00771BB9">
        <w:rPr>
          <w:b w:val="0"/>
          <w:sz w:val="24"/>
        </w:rPr>
        <w:t>а</w:t>
      </w:r>
      <w:r w:rsidR="00771BB9" w:rsidRPr="000B6CAD">
        <w:rPr>
          <w:b w:val="0"/>
          <w:sz w:val="24"/>
        </w:rPr>
        <w:t xml:space="preserve"> Ленинградской области  </w:t>
      </w:r>
      <w:r w:rsidR="00771BB9">
        <w:rPr>
          <w:b w:val="0"/>
          <w:bCs/>
          <w:sz w:val="24"/>
        </w:rPr>
        <w:t xml:space="preserve"> </w:t>
      </w:r>
      <w:r w:rsidR="00771BB9">
        <w:rPr>
          <w:b w:val="0"/>
          <w:sz w:val="24"/>
        </w:rPr>
        <w:t>пятого</w:t>
      </w:r>
      <w:r w:rsidR="00771BB9" w:rsidRPr="0008678C">
        <w:rPr>
          <w:b w:val="0"/>
          <w:sz w:val="24"/>
        </w:rPr>
        <w:t xml:space="preserve"> созыва по </w:t>
      </w:r>
      <w:r w:rsidR="00771BB9">
        <w:rPr>
          <w:b w:val="0"/>
          <w:sz w:val="24"/>
        </w:rPr>
        <w:t>трехмандатному</w:t>
      </w:r>
      <w:r w:rsidR="00771BB9" w:rsidRPr="0008678C">
        <w:rPr>
          <w:b w:val="0"/>
          <w:sz w:val="24"/>
        </w:rPr>
        <w:t xml:space="preserve"> избирательному округу № </w:t>
      </w:r>
      <w:r w:rsidR="00771BB9">
        <w:rPr>
          <w:b w:val="0"/>
          <w:sz w:val="24"/>
        </w:rPr>
        <w:t xml:space="preserve">1 </w:t>
      </w:r>
      <w:r w:rsidR="00771BB9" w:rsidRPr="0085447C">
        <w:rPr>
          <w:b w:val="0"/>
          <w:sz w:val="24"/>
        </w:rPr>
        <w:t xml:space="preserve"> </w:t>
      </w:r>
      <w:r w:rsidR="00771BB9">
        <w:rPr>
          <w:b w:val="0"/>
          <w:sz w:val="24"/>
        </w:rPr>
        <w:t>Никитину Надежду Юрьевну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FE47E8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771BB9">
        <w:rPr>
          <w:b w:val="0"/>
          <w:sz w:val="24"/>
        </w:rPr>
        <w:t>Ленинградским региональным отделением Политической партии ЛДПР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771BB9">
        <w:rPr>
          <w:b w:val="0"/>
          <w:sz w:val="24"/>
        </w:rPr>
        <w:t>22</w:t>
      </w:r>
      <w:r w:rsidRPr="0008678C">
        <w:rPr>
          <w:b w:val="0"/>
          <w:sz w:val="24"/>
        </w:rPr>
        <w:t>» часов «</w:t>
      </w:r>
      <w:r w:rsidR="00771BB9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bookmarkStart w:id="0" w:name="_GoBack"/>
      <w:bookmarkEnd w:id="0"/>
      <w:r w:rsidR="00771BB9">
        <w:rPr>
          <w:b w:val="0"/>
          <w:sz w:val="24"/>
        </w:rPr>
        <w:t>Никитиной Надежде Юрьевне</w:t>
      </w:r>
      <w:r w:rsidR="0038463A" w:rsidRPr="0038463A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BB9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1DC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410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cp:lastPrinted>2024-07-24T14:51:00Z</cp:lastPrinted>
  <dcterms:created xsi:type="dcterms:W3CDTF">2024-07-21T14:09:00Z</dcterms:created>
  <dcterms:modified xsi:type="dcterms:W3CDTF">2024-07-24T14:51:00Z</dcterms:modified>
</cp:coreProperties>
</file>