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FA2780">
        <w:rPr>
          <w:bCs/>
        </w:rPr>
        <w:t>7</w:t>
      </w:r>
      <w:r w:rsidR="006E5C1C">
        <w:rPr>
          <w:bCs/>
        </w:rPr>
        <w:t>1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3C3225">
        <w:rPr>
          <w:bCs/>
        </w:rPr>
        <w:t>Ромашкинского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AF6137">
        <w:t>4</w:t>
      </w:r>
      <w:r w:rsidRPr="0008678C">
        <w:t xml:space="preserve"> </w:t>
      </w:r>
      <w:r w:rsidR="006E5C1C">
        <w:t>Григорьева Эдуарда Александровича</w:t>
      </w:r>
      <w:r w:rsidR="00CA6721">
        <w:t xml:space="preserve"> </w:t>
      </w:r>
      <w:r>
        <w:rPr>
          <w:bCs/>
        </w:rPr>
        <w:t>выдвинуто</w:t>
      </w:r>
      <w:r w:rsidR="006E5C1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AF6137">
        <w:rPr>
          <w:b w:val="0"/>
          <w:sz w:val="24"/>
        </w:rPr>
        <w:t>4</w:t>
      </w:r>
      <w:r w:rsidR="006D13C2">
        <w:rPr>
          <w:b w:val="0"/>
          <w:sz w:val="24"/>
        </w:rPr>
        <w:t xml:space="preserve"> </w:t>
      </w:r>
      <w:r w:rsidR="006E5C1C">
        <w:rPr>
          <w:b w:val="0"/>
          <w:sz w:val="24"/>
        </w:rPr>
        <w:t>Григорьева Эдуарда Александровича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6E5C1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r w:rsidR="006E5C1C">
        <w:rPr>
          <w:b w:val="0"/>
          <w:sz w:val="24"/>
        </w:rPr>
        <w:t xml:space="preserve">Григорьева Эдуарда Александровича,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6E5C1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6E5C1C">
        <w:rPr>
          <w:b w:val="0"/>
          <w:sz w:val="24"/>
        </w:rPr>
        <w:t>10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6E5C1C">
        <w:rPr>
          <w:b w:val="0"/>
          <w:sz w:val="24"/>
        </w:rPr>
        <w:t>Григорьеву Эдуарду Александровичу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5C1C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772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B6B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2780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2024-07-22T06:59:00Z</cp:lastPrinted>
  <dcterms:created xsi:type="dcterms:W3CDTF">2024-07-21T14:09:00Z</dcterms:created>
  <dcterms:modified xsi:type="dcterms:W3CDTF">2024-07-23T14:19:00Z</dcterms:modified>
</cp:coreProperties>
</file>