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3C14AE" w:rsidP="00BD0A88">
      <w:r>
        <w:t>26</w:t>
      </w:r>
      <w:r w:rsidR="00240A72" w:rsidRPr="0085260A">
        <w:t xml:space="preserve"> сентября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>
        <w:t>6</w:t>
      </w:r>
      <w:r w:rsidR="000B3BCC">
        <w:t>/</w:t>
      </w:r>
      <w:r w:rsidR="00FB2275">
        <w:t>3</w:t>
      </w:r>
      <w:r w:rsidR="00FA4461">
        <w:t>2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F2649E" w:rsidRPr="00F2649E" w:rsidTr="00F2649E">
        <w:tc>
          <w:tcPr>
            <w:tcW w:w="4736" w:type="dxa"/>
          </w:tcPr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 xml:space="preserve">Об определении схемы </w:t>
            </w:r>
            <w:r w:rsidR="00FA4461">
              <w:t>Запорожского многомандатного</w:t>
            </w:r>
            <w:r w:rsidR="009D24F0">
              <w:t xml:space="preserve"> </w:t>
            </w:r>
            <w:r w:rsidRPr="0085260A">
              <w:t>избирательн</w:t>
            </w:r>
            <w:r w:rsidR="00FA4461">
              <w:t>ого</w:t>
            </w:r>
            <w:r w:rsidRPr="0085260A">
              <w:t xml:space="preserve"> округ</w:t>
            </w:r>
            <w:r w:rsidR="00FA4461">
              <w:t>а №1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FA4461">
              <w:t>Запорожское</w:t>
            </w:r>
            <w:r w:rsidR="00565EE8">
              <w:t xml:space="preserve"> сельское</w:t>
            </w:r>
            <w:r w:rsidRPr="0085260A">
              <w:t xml:space="preserve">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565EE8">
        <w:t>1</w:t>
      </w:r>
      <w:r w:rsidR="00F40A22">
        <w:t xml:space="preserve"> </w:t>
      </w:r>
      <w:r w:rsidR="002D6885">
        <w:t xml:space="preserve">статьи </w:t>
      </w:r>
      <w:r w:rsidR="009D24F0">
        <w:t>1</w:t>
      </w:r>
      <w:r w:rsidR="00565EE8">
        <w:t>2</w:t>
      </w:r>
      <w:r w:rsidR="00F40A22">
        <w:t xml:space="preserve"> </w:t>
      </w:r>
      <w:r w:rsidR="00FA4461">
        <w:t>и абзацем 1</w:t>
      </w:r>
      <w:r w:rsidR="00673164">
        <w:t xml:space="preserve"> статьи 2</w:t>
      </w:r>
      <w:r w:rsidR="00FA4461">
        <w:t>5</w:t>
      </w:r>
      <w:r w:rsidR="00673164">
        <w:t xml:space="preserve"> </w:t>
      </w:r>
      <w:r w:rsidR="00D73C75" w:rsidRPr="00F2649E">
        <w:t>Устав</w:t>
      </w:r>
      <w:r w:rsidR="00F40A22">
        <w:t>а</w:t>
      </w:r>
      <w:proofErr w:type="gramEnd"/>
      <w:r w:rsidR="00D73C75" w:rsidRPr="00F2649E">
        <w:t xml:space="preserve"> </w:t>
      </w:r>
      <w:r w:rsidR="00F40A22">
        <w:t xml:space="preserve">муниципального образования </w:t>
      </w:r>
      <w:r w:rsidR="00FA4461">
        <w:t>Запорожское</w:t>
      </w:r>
      <w:r w:rsidR="00565EE8">
        <w:t xml:space="preserve"> сельское</w:t>
      </w:r>
      <w:r w:rsidR="00565EE8" w:rsidRPr="0085260A">
        <w:t xml:space="preserve"> </w:t>
      </w:r>
      <w:r w:rsidR="00F2649E">
        <w:t>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9D24F0">
        <w:t xml:space="preserve"> </w:t>
      </w:r>
      <w:r w:rsidR="00FA4461">
        <w:t>Запорожского многомандатного</w:t>
      </w:r>
      <w:r w:rsidR="00321042" w:rsidRPr="00321042">
        <w:t xml:space="preserve"> избирательн</w:t>
      </w:r>
      <w:r w:rsidR="00FA4461">
        <w:t>ого</w:t>
      </w:r>
      <w:r w:rsidR="00321042" w:rsidRPr="00321042">
        <w:t xml:space="preserve"> округ</w:t>
      </w:r>
      <w:r w:rsidR="00FA4461">
        <w:t>а №1</w:t>
      </w:r>
      <w:r w:rsidR="00321042" w:rsidRPr="00321042">
        <w:t xml:space="preserve"> </w:t>
      </w:r>
      <w:r w:rsidR="00EC1CA4">
        <w:t>и графическое изображение схем</w:t>
      </w:r>
      <w:r w:rsidR="003C14AE">
        <w:t>ы</w:t>
      </w:r>
      <w:r w:rsidR="00565EE8" w:rsidRPr="00565EE8">
        <w:t xml:space="preserve"> </w:t>
      </w:r>
      <w:r w:rsidR="00FA4461">
        <w:t>Запорожского многомандатного</w:t>
      </w:r>
      <w:r w:rsidR="00FA4461" w:rsidRPr="00321042">
        <w:t xml:space="preserve"> избирательн</w:t>
      </w:r>
      <w:r w:rsidR="00FA4461">
        <w:t>ого</w:t>
      </w:r>
      <w:r w:rsidR="00FA4461" w:rsidRPr="00321042">
        <w:t xml:space="preserve"> округ</w:t>
      </w:r>
      <w:r w:rsidR="00FA4461">
        <w:t>а №1</w:t>
      </w:r>
      <w:r w:rsidR="00FA4461" w:rsidRPr="00321042">
        <w:t xml:space="preserve"> </w:t>
      </w:r>
      <w:r w:rsidR="00EC1CA4">
        <w:t xml:space="preserve">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FA4461">
        <w:t>Запорожское</w:t>
      </w:r>
      <w:r w:rsidR="00565EE8">
        <w:t xml:space="preserve"> сельское</w:t>
      </w:r>
      <w:r w:rsidR="00565EE8" w:rsidRPr="0085260A">
        <w:t xml:space="preserve"> </w:t>
      </w:r>
      <w:r w:rsidR="00456593">
        <w:t>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FA4461">
        <w:t>Запорожское</w:t>
      </w:r>
      <w:r w:rsidR="00565EE8">
        <w:t xml:space="preserve"> сельское</w:t>
      </w:r>
      <w:r w:rsidR="00565EE8" w:rsidRPr="0085260A">
        <w:t xml:space="preserve"> </w:t>
      </w:r>
      <w:r>
        <w:t>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>Контроль за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Разместить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r w:rsidR="00F60978">
        <w:t>т</w:t>
      </w:r>
      <w:r w:rsidRPr="00D15C2F">
        <w:t>ерриториальной</w:t>
      </w:r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r w:rsidR="00026786">
        <w:t>т</w:t>
      </w:r>
      <w:r w:rsidR="00026786" w:rsidRPr="00D15C2F">
        <w:t>ерриториальной</w:t>
      </w:r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3A9D"/>
    <w:rsid w:val="00026786"/>
    <w:rsid w:val="00032707"/>
    <w:rsid w:val="0004207A"/>
    <w:rsid w:val="00043F7D"/>
    <w:rsid w:val="00091672"/>
    <w:rsid w:val="00096440"/>
    <w:rsid w:val="000B0A89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21042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82D6F"/>
    <w:rsid w:val="004B5BA8"/>
    <w:rsid w:val="004E183B"/>
    <w:rsid w:val="004F0CF3"/>
    <w:rsid w:val="00503F66"/>
    <w:rsid w:val="00541AF0"/>
    <w:rsid w:val="0056593C"/>
    <w:rsid w:val="00565EE8"/>
    <w:rsid w:val="00583222"/>
    <w:rsid w:val="0063642C"/>
    <w:rsid w:val="00646C5D"/>
    <w:rsid w:val="00665903"/>
    <w:rsid w:val="00673164"/>
    <w:rsid w:val="006758CB"/>
    <w:rsid w:val="006924EA"/>
    <w:rsid w:val="006A005D"/>
    <w:rsid w:val="006C2948"/>
    <w:rsid w:val="00700231"/>
    <w:rsid w:val="00711CBE"/>
    <w:rsid w:val="0074083F"/>
    <w:rsid w:val="00775C83"/>
    <w:rsid w:val="007766C6"/>
    <w:rsid w:val="00797A77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81BD7"/>
    <w:rsid w:val="009C3C1F"/>
    <w:rsid w:val="009D24F0"/>
    <w:rsid w:val="00A06D88"/>
    <w:rsid w:val="00A06E10"/>
    <w:rsid w:val="00A16F80"/>
    <w:rsid w:val="00A8661D"/>
    <w:rsid w:val="00A955FB"/>
    <w:rsid w:val="00AA4C20"/>
    <w:rsid w:val="00B319B3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7035C"/>
    <w:rsid w:val="00D73C75"/>
    <w:rsid w:val="00D815F7"/>
    <w:rsid w:val="00D92F97"/>
    <w:rsid w:val="00DA388C"/>
    <w:rsid w:val="00DA6636"/>
    <w:rsid w:val="00DC3051"/>
    <w:rsid w:val="00DD337B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A018D"/>
    <w:rsid w:val="00FA4461"/>
    <w:rsid w:val="00FB1CAA"/>
    <w:rsid w:val="00FB2275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</cp:lastModifiedBy>
  <cp:revision>3</cp:revision>
  <cp:lastPrinted>2023-09-26T11:59:00Z</cp:lastPrinted>
  <dcterms:created xsi:type="dcterms:W3CDTF">2023-09-26T12:18:00Z</dcterms:created>
  <dcterms:modified xsi:type="dcterms:W3CDTF">2023-09-26T12:31:00Z</dcterms:modified>
</cp:coreProperties>
</file>