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E8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8E7586" w:rsidRPr="00F63A5F">
        <w:rPr>
          <w:sz w:val="22"/>
          <w:szCs w:val="22"/>
        </w:rPr>
        <w:t>№  175</w:t>
      </w:r>
      <w:r w:rsidR="002C30F5" w:rsidRPr="00F63A5F">
        <w:rPr>
          <w:sz w:val="22"/>
          <w:szCs w:val="22"/>
        </w:rPr>
        <w:t>/</w:t>
      </w:r>
      <w:r w:rsidR="004957F6">
        <w:rPr>
          <w:sz w:val="22"/>
          <w:szCs w:val="22"/>
        </w:rPr>
        <w:t>1240</w:t>
      </w:r>
      <w:r w:rsidR="00CE7525" w:rsidRPr="00F63A5F">
        <w:rPr>
          <w:sz w:val="22"/>
          <w:szCs w:val="22"/>
        </w:rPr>
        <w:t xml:space="preserve">   от   </w:t>
      </w:r>
      <w:r w:rsidR="008E7586" w:rsidRPr="00F63A5F">
        <w:rPr>
          <w:sz w:val="22"/>
          <w:szCs w:val="22"/>
        </w:rPr>
        <w:t>13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r w:rsidR="00125386">
        <w:rPr>
          <w:bCs/>
          <w:sz w:val="22"/>
          <w:szCs w:val="22"/>
        </w:rPr>
        <w:t>Лукину Ларису Николаевну, выдвинутую</w:t>
      </w:r>
      <w:r w:rsidRPr="00F63A5F">
        <w:rPr>
          <w:bCs/>
          <w:sz w:val="22"/>
          <w:szCs w:val="22"/>
        </w:rPr>
        <w:t xml:space="preserve"> избирательным объединением </w:t>
      </w:r>
      <w:r w:rsidR="008B432A">
        <w:rPr>
          <w:bCs/>
          <w:sz w:val="22"/>
          <w:szCs w:val="22"/>
        </w:rPr>
        <w:t>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8B432A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r w:rsidR="00125386">
        <w:rPr>
          <w:bCs/>
          <w:sz w:val="22"/>
          <w:szCs w:val="22"/>
        </w:rPr>
        <w:t>Лукину Ларису Николаевну, выдвинутую</w:t>
      </w:r>
      <w:r w:rsidR="008B432A" w:rsidRPr="008B432A">
        <w:rPr>
          <w:bCs/>
          <w:sz w:val="22"/>
          <w:szCs w:val="22"/>
        </w:rPr>
        <w:t xml:space="preserve"> избирательным объединением Региональное отделение в Ленинградской области Политической партии «НОВЫЕ ЛЮДИ»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8B432A" w:rsidRPr="008B432A" w:rsidRDefault="002B3F4E" w:rsidP="008B432A">
      <w:pPr>
        <w:pStyle w:val="a5"/>
        <w:ind w:firstLine="708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r w:rsidR="00125386">
        <w:rPr>
          <w:bCs/>
          <w:sz w:val="22"/>
          <w:szCs w:val="22"/>
        </w:rPr>
        <w:t>Лукину Ларису Николаевну, выдвинутую</w:t>
      </w:r>
      <w:r w:rsidR="008B432A" w:rsidRPr="008B432A">
        <w:rPr>
          <w:bCs/>
          <w:sz w:val="22"/>
          <w:szCs w:val="22"/>
        </w:rPr>
        <w:t xml:space="preserve"> избирательным объединением 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8E7586" w:rsidRPr="00F63A5F">
        <w:rPr>
          <w:sz w:val="22"/>
          <w:szCs w:val="22"/>
        </w:rPr>
        <w:t xml:space="preserve"> </w:t>
      </w:r>
      <w:r w:rsidR="004957F6">
        <w:rPr>
          <w:sz w:val="22"/>
          <w:szCs w:val="22"/>
        </w:rPr>
        <w:t>12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4957F6">
        <w:rPr>
          <w:sz w:val="22"/>
          <w:szCs w:val="22"/>
        </w:rPr>
        <w:t>50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r w:rsidR="00125386">
        <w:rPr>
          <w:bCs/>
          <w:sz w:val="22"/>
          <w:szCs w:val="22"/>
        </w:rPr>
        <w:t>Лукиной Ларисе Николаевне</w:t>
      </w:r>
      <w:r w:rsidR="00300A04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</w:t>
      </w:r>
      <w:proofErr w:type="spellStart"/>
      <w:r w:rsidR="00F63A5F" w:rsidRPr="00F63A5F">
        <w:rPr>
          <w:sz w:val="22"/>
          <w:szCs w:val="22"/>
        </w:rPr>
        <w:t>Мачульская</w:t>
      </w:r>
      <w:proofErr w:type="spellEnd"/>
      <w:r w:rsidR="00F63A5F" w:rsidRPr="00F63A5F">
        <w:rPr>
          <w:sz w:val="22"/>
          <w:szCs w:val="22"/>
        </w:rPr>
        <w:t xml:space="preserve">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47772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386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0A04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28E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57F6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3D90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32A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2B7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6E8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CD3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2023-04-13T04:14:00Z</dcterms:created>
  <dcterms:modified xsi:type="dcterms:W3CDTF">2023-04-13T08:42:00Z</dcterms:modified>
</cp:coreProperties>
</file>