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A" w:rsidRDefault="00B47FCA" w:rsidP="006D18DD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</w:p>
    <w:p w:rsidR="006D18DD" w:rsidRPr="000C1317" w:rsidRDefault="006D18DD" w:rsidP="006D18DD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  <w:r w:rsidRPr="000C1317">
        <w:rPr>
          <w:rFonts w:eastAsia="Times New Roman" w:cs="Times New Roman"/>
          <w:b/>
          <w:caps/>
          <w:kern w:val="0"/>
          <w:sz w:val="24"/>
          <w:lang w:eastAsia="ru-RU" w:bidi="ar-SA"/>
        </w:rPr>
        <w:t>ТЕРРИТОРИАЛЬНАЯ избирательная комиссия</w:t>
      </w:r>
    </w:p>
    <w:p w:rsidR="006D18DD" w:rsidRPr="000C1317" w:rsidRDefault="006D18DD" w:rsidP="006D18DD">
      <w:pPr>
        <w:widowControl/>
        <w:tabs>
          <w:tab w:val="left" w:pos="993"/>
        </w:tabs>
        <w:suppressAutoHyphens w:val="0"/>
        <w:ind w:firstLine="567"/>
        <w:jc w:val="center"/>
        <w:rPr>
          <w:rFonts w:eastAsia="Times New Roman" w:cs="Times New Roman"/>
          <w:b/>
          <w:caps/>
          <w:kern w:val="0"/>
          <w:sz w:val="24"/>
          <w:lang w:eastAsia="ru-RU" w:bidi="ar-SA"/>
        </w:rPr>
      </w:pPr>
      <w:r w:rsidRPr="000C1317">
        <w:rPr>
          <w:rFonts w:eastAsia="Times New Roman" w:cs="Times New Roman"/>
          <w:b/>
          <w:caps/>
          <w:kern w:val="0"/>
          <w:sz w:val="24"/>
          <w:lang w:eastAsia="ru-RU" w:bidi="ar-SA"/>
        </w:rPr>
        <w:t>приозерского муниципального района</w:t>
      </w:r>
    </w:p>
    <w:p w:rsidR="006D18DD" w:rsidRPr="004E33CC" w:rsidRDefault="006D18DD" w:rsidP="006D18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18DD" w:rsidRPr="004E33CC" w:rsidRDefault="006D18DD" w:rsidP="006D18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18DD" w:rsidRPr="004E33CC" w:rsidRDefault="006D18DD" w:rsidP="006D18DD">
      <w:pPr>
        <w:tabs>
          <w:tab w:val="left" w:pos="1660"/>
        </w:tabs>
        <w:ind w:firstLine="540"/>
        <w:jc w:val="both"/>
        <w:rPr>
          <w:sz w:val="28"/>
          <w:szCs w:val="28"/>
        </w:rPr>
      </w:pPr>
    </w:p>
    <w:p w:rsidR="006D18DD" w:rsidRPr="004E33CC" w:rsidRDefault="00DA7137" w:rsidP="006D18DD">
      <w:pPr>
        <w:pStyle w:val="a8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6D18DD">
        <w:rPr>
          <w:sz w:val="28"/>
          <w:szCs w:val="28"/>
        </w:rPr>
        <w:t>я  2023 года</w:t>
      </w:r>
      <w:r w:rsidR="00B47FCA">
        <w:rPr>
          <w:sz w:val="28"/>
          <w:szCs w:val="28"/>
        </w:rPr>
        <w:t xml:space="preserve">                                                                </w:t>
      </w:r>
      <w:r w:rsidR="00B47FCA" w:rsidRPr="004E33CC">
        <w:rPr>
          <w:sz w:val="28"/>
          <w:szCs w:val="28"/>
        </w:rPr>
        <w:t xml:space="preserve">№ </w:t>
      </w:r>
      <w:r w:rsidR="00B47FCA">
        <w:rPr>
          <w:sz w:val="28"/>
          <w:szCs w:val="28"/>
        </w:rPr>
        <w:t>1</w:t>
      </w:r>
      <w:r w:rsidR="00B47FCA" w:rsidRPr="004E33CC">
        <w:rPr>
          <w:sz w:val="28"/>
          <w:szCs w:val="28"/>
        </w:rPr>
        <w:t>/</w:t>
      </w:r>
      <w:r w:rsidR="00B47FCA">
        <w:rPr>
          <w:sz w:val="28"/>
          <w:szCs w:val="28"/>
        </w:rPr>
        <w:t>4</w:t>
      </w:r>
      <w:r w:rsidR="00B47FCA" w:rsidRPr="004E33CC">
        <w:rPr>
          <w:sz w:val="28"/>
          <w:szCs w:val="28"/>
        </w:rPr>
        <w:t xml:space="preserve"> </w:t>
      </w:r>
      <w:r w:rsidR="00B47FCA">
        <w:rPr>
          <w:sz w:val="28"/>
          <w:szCs w:val="28"/>
        </w:rPr>
        <w:t xml:space="preserve">  </w:t>
      </w:r>
    </w:p>
    <w:tbl>
      <w:tblPr>
        <w:tblW w:w="12974" w:type="dxa"/>
        <w:tblLayout w:type="fixed"/>
        <w:tblLook w:val="0000"/>
      </w:tblPr>
      <w:tblGrid>
        <w:gridCol w:w="8188"/>
        <w:gridCol w:w="4786"/>
      </w:tblGrid>
      <w:tr w:rsidR="006D18DD" w:rsidRPr="004E33CC" w:rsidTr="00B47FCA">
        <w:tc>
          <w:tcPr>
            <w:tcW w:w="8188" w:type="dxa"/>
            <w:shd w:val="clear" w:color="auto" w:fill="auto"/>
          </w:tcPr>
          <w:p w:rsidR="006D18DD" w:rsidRPr="004E33CC" w:rsidRDefault="006D18DD" w:rsidP="00745ECA">
            <w:pPr>
              <w:snapToGrid w:val="0"/>
              <w:rPr>
                <w:sz w:val="28"/>
                <w:szCs w:val="28"/>
              </w:rPr>
            </w:pPr>
          </w:p>
          <w:p w:rsidR="00B47FCA" w:rsidRPr="002F35C2" w:rsidRDefault="006D18DD" w:rsidP="002F35C2">
            <w:pPr>
              <w:pStyle w:val="1"/>
              <w:jc w:val="center"/>
              <w:rPr>
                <w:b/>
              </w:rPr>
            </w:pPr>
            <w:r w:rsidRPr="002F35C2">
              <w:rPr>
                <w:b/>
              </w:rPr>
              <w:t xml:space="preserve">Об утверждении формы и текста бюллетеня для голосования повыборам секретаря </w:t>
            </w:r>
            <w:r w:rsidRPr="002F35C2">
              <w:rPr>
                <w:rFonts w:eastAsia="Times New Roman CYR"/>
                <w:b/>
              </w:rPr>
              <w:t>территориальной  избирательной комиссии Приозерского муниципального района,</w:t>
            </w:r>
          </w:p>
          <w:p w:rsidR="006D18DD" w:rsidRPr="004E33CC" w:rsidRDefault="006D18DD" w:rsidP="00B47FCA">
            <w:pPr>
              <w:pStyle w:val="1"/>
              <w:jc w:val="center"/>
            </w:pPr>
            <w:r w:rsidRPr="002F35C2">
              <w:rPr>
                <w:rFonts w:eastAsia="Times New Roman CYR"/>
                <w:b/>
              </w:rPr>
              <w:t xml:space="preserve"> </w:t>
            </w:r>
            <w:r w:rsidRPr="002F35C2">
              <w:rPr>
                <w:b/>
              </w:rPr>
              <w:t>а также количество изготавливаемых</w:t>
            </w:r>
            <w:r w:rsidR="00B47FCA" w:rsidRPr="002F35C2">
              <w:rPr>
                <w:b/>
              </w:rPr>
              <w:t xml:space="preserve">  </w:t>
            </w:r>
            <w:r w:rsidRPr="002F35C2">
              <w:rPr>
                <w:b/>
              </w:rPr>
              <w:t>бюллетеней</w:t>
            </w:r>
          </w:p>
        </w:tc>
        <w:tc>
          <w:tcPr>
            <w:tcW w:w="4786" w:type="dxa"/>
            <w:shd w:val="clear" w:color="auto" w:fill="auto"/>
          </w:tcPr>
          <w:p w:rsidR="006D18DD" w:rsidRPr="004E33CC" w:rsidRDefault="006D18DD" w:rsidP="00745ECA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6D18DD" w:rsidRPr="004E33CC" w:rsidRDefault="006D18DD" w:rsidP="006D18DD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6D18DD" w:rsidRDefault="00B47FCA" w:rsidP="006D18D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соответствии с  частью 6</w:t>
      </w:r>
      <w:r w:rsidR="006D18DD" w:rsidRPr="00C12071">
        <w:rPr>
          <w:sz w:val="28"/>
          <w:szCs w:val="28"/>
        </w:rPr>
        <w:t xml:space="preserve"> статьи 18 областного закона от 15 мая  2013 года № 26-оз «О системе избирательных комиссий и избирательных участках в Ленинградской области»</w:t>
      </w:r>
      <w:r w:rsidR="006D18DD">
        <w:t xml:space="preserve"> </w:t>
      </w:r>
      <w:r w:rsidR="006D18DD"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территориальная  избирательная комиссия Приозерского муниципального района Ленинградской области </w:t>
      </w:r>
    </w:p>
    <w:p w:rsidR="006D18DD" w:rsidRPr="00426C9A" w:rsidRDefault="006D18DD" w:rsidP="006D18D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D18DD" w:rsidRPr="004E33CC" w:rsidRDefault="006D18DD" w:rsidP="006D18DD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E33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ПОСТАНОВИЛА:</w:t>
      </w:r>
    </w:p>
    <w:p w:rsidR="006D18DD" w:rsidRPr="00426C9A" w:rsidRDefault="006D18DD" w:rsidP="006D18DD">
      <w:pPr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744D">
        <w:rPr>
          <w:sz w:val="28"/>
          <w:szCs w:val="28"/>
        </w:rPr>
        <w:t>Утвердить форму и текст бюллетеня для голосования по выборам</w:t>
      </w:r>
      <w:r w:rsidRPr="00C1207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C1207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 избирательной комиссии</w:t>
      </w:r>
      <w:r w:rsidRPr="00426C9A">
        <w:rPr>
          <w:sz w:val="28"/>
          <w:szCs w:val="28"/>
        </w:rPr>
        <w:t xml:space="preserve"> Приозерского муниципального</w:t>
      </w:r>
      <w:r w:rsidR="00B47F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D18DD" w:rsidRDefault="006D18DD" w:rsidP="006D18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4744D">
        <w:rPr>
          <w:sz w:val="28"/>
          <w:szCs w:val="28"/>
        </w:rPr>
        <w:t xml:space="preserve">Утвердить количество  изготавливаемых бюллетеней для тайного голосования по выборам </w:t>
      </w:r>
      <w:r>
        <w:rPr>
          <w:sz w:val="28"/>
          <w:szCs w:val="28"/>
        </w:rPr>
        <w:t>секретаря</w:t>
      </w:r>
      <w:r w:rsidRPr="0024744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 избирательной комиссии</w:t>
      </w:r>
      <w:r w:rsidRPr="00426C9A">
        <w:rPr>
          <w:sz w:val="28"/>
          <w:szCs w:val="28"/>
        </w:rPr>
        <w:t xml:space="preserve"> Приозерского муниципального района </w:t>
      </w:r>
      <w:r w:rsidRPr="0024744D">
        <w:rPr>
          <w:sz w:val="28"/>
          <w:szCs w:val="28"/>
        </w:rPr>
        <w:t xml:space="preserve">в количестве </w:t>
      </w:r>
      <w:r w:rsidR="00B47FCA">
        <w:rPr>
          <w:sz w:val="28"/>
          <w:szCs w:val="28"/>
        </w:rPr>
        <w:t>14</w:t>
      </w:r>
      <w:r w:rsidRPr="0024744D">
        <w:rPr>
          <w:sz w:val="28"/>
          <w:szCs w:val="28"/>
        </w:rPr>
        <w:t xml:space="preserve"> штук</w:t>
      </w:r>
      <w:r w:rsidRPr="00426C9A">
        <w:rPr>
          <w:sz w:val="28"/>
          <w:szCs w:val="28"/>
        </w:rPr>
        <w:t xml:space="preserve">. </w:t>
      </w:r>
    </w:p>
    <w:p w:rsidR="0068660E" w:rsidRDefault="0068660E"/>
    <w:p w:rsidR="006D18DD" w:rsidRDefault="006D18DD"/>
    <w:p w:rsidR="006D18DD" w:rsidRPr="00CD0028" w:rsidRDefault="006D18DD" w:rsidP="006D18DD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6D18DD" w:rsidRPr="00CD0028" w:rsidRDefault="006D18DD" w:rsidP="006D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6D18DD" w:rsidRDefault="006D18DD" w:rsidP="006D18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Д. А. Евдокимов</w:t>
      </w:r>
    </w:p>
    <w:p w:rsidR="006D18DD" w:rsidRPr="00426C9A" w:rsidRDefault="006D18DD" w:rsidP="006D18DD">
      <w:pPr>
        <w:jc w:val="both"/>
        <w:rPr>
          <w:sz w:val="24"/>
        </w:rPr>
      </w:pPr>
    </w:p>
    <w:p w:rsidR="006D18DD" w:rsidRPr="00CD0028" w:rsidRDefault="006D18DD" w:rsidP="006D18DD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6D18DD" w:rsidRDefault="006D18DD" w:rsidP="006D18DD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 xml:space="preserve">и </w:t>
      </w:r>
    </w:p>
    <w:p w:rsidR="006D18DD" w:rsidRPr="00BC76D0" w:rsidRDefault="006D18DD" w:rsidP="006D18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F06E88">
        <w:rPr>
          <w:sz w:val="28"/>
          <w:szCs w:val="28"/>
        </w:rPr>
        <w:t>Е. В. Маркин</w:t>
      </w:r>
      <w:r w:rsidRPr="00CD0028">
        <w:rPr>
          <w:sz w:val="28"/>
          <w:szCs w:val="28"/>
        </w:rPr>
        <w:t xml:space="preserve"> </w:t>
      </w:r>
    </w:p>
    <w:p w:rsidR="006D18DD" w:rsidRDefault="006D18DD"/>
    <w:sectPr w:rsidR="006D18D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D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6C1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5C2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984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278CE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18DD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3C51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3A6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6989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47FCA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137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689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6E88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D18DD"/>
    <w:pPr>
      <w:keepNext/>
      <w:widowControl/>
      <w:suppressAutoHyphens w:val="0"/>
      <w:autoSpaceDE w:val="0"/>
      <w:autoSpaceDN w:val="0"/>
      <w:jc w:val="both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6D18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6D18DD"/>
    <w:pPr>
      <w:spacing w:after="60"/>
      <w:jc w:val="center"/>
    </w:pPr>
    <w:rPr>
      <w:rFonts w:ascii="Arial" w:hAnsi="Arial" w:cs="Arial"/>
      <w:sz w:val="24"/>
    </w:rPr>
  </w:style>
  <w:style w:type="character" w:customStyle="1" w:styleId="a7">
    <w:name w:val="Подзаголовок Знак"/>
    <w:basedOn w:val="a0"/>
    <w:link w:val="a5"/>
    <w:rsid w:val="006D18DD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6D18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D18DD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a"/>
    <w:uiPriority w:val="99"/>
    <w:semiHidden/>
    <w:unhideWhenUsed/>
    <w:rsid w:val="006D18DD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6D18DD"/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2023-07-03T11:11:00Z</cp:lastPrinted>
  <dcterms:created xsi:type="dcterms:W3CDTF">2023-07-03T05:50:00Z</dcterms:created>
  <dcterms:modified xsi:type="dcterms:W3CDTF">2023-07-06T07:26:00Z</dcterms:modified>
</cp:coreProperties>
</file>