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387DA2" w:rsidRPr="00387DA2" w:rsidRDefault="00AD4FEB" w:rsidP="00387DA2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057F88">
        <w:rPr>
          <w:sz w:val="28"/>
          <w:szCs w:val="28"/>
        </w:rPr>
        <w:t>827</w:t>
      </w:r>
      <w:bookmarkStart w:id="0" w:name="_GoBack"/>
      <w:bookmarkEnd w:id="0"/>
      <w:r w:rsidRPr="00F73BE6">
        <w:rPr>
          <w:sz w:val="28"/>
          <w:szCs w:val="28"/>
        </w:rPr>
        <w:t xml:space="preserve"> от </w:t>
      </w:r>
      <w:r w:rsidR="00057F88">
        <w:rPr>
          <w:sz w:val="28"/>
          <w:szCs w:val="28"/>
        </w:rPr>
        <w:t>24</w:t>
      </w:r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387DA2" w:rsidP="00863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прекращении полномочий </w:t>
            </w:r>
            <w:r w:rsidR="00AD4FEB" w:rsidRPr="00F73BE6">
              <w:rPr>
                <w:sz w:val="28"/>
                <w:szCs w:val="28"/>
              </w:rPr>
              <w:t>члена участковой избирательной комиссии с правом решающего голоса избирательного участка № 7</w:t>
            </w:r>
            <w:r w:rsidR="00EE304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Гарановой</w:t>
            </w:r>
            <w:proofErr w:type="spellEnd"/>
            <w:r>
              <w:rPr>
                <w:sz w:val="28"/>
                <w:szCs w:val="28"/>
              </w:rPr>
              <w:t xml:space="preserve"> Е. К.</w:t>
            </w:r>
            <w:r w:rsidR="00504E69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</w:t>
      </w:r>
      <w:r w:rsidR="004F665E">
        <w:rPr>
          <w:sz w:val="28"/>
          <w:szCs w:val="28"/>
        </w:rPr>
        <w:t>подпунктом «г» пункта</w:t>
      </w:r>
      <w:r w:rsidRPr="00F73BE6">
        <w:rPr>
          <w:sz w:val="28"/>
          <w:szCs w:val="28"/>
        </w:rPr>
        <w:t xml:space="preserve"> </w:t>
      </w:r>
      <w:r w:rsidR="004F665E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статьи 29 Федерального закона от 12.06.2002 г. № 67-ФЗ "Об основных гарантиях избирательных прав и права на участие в референдуме граждан Российской Федера</w:t>
      </w:r>
      <w:r w:rsidR="004F665E">
        <w:rPr>
          <w:sz w:val="28"/>
          <w:szCs w:val="28"/>
        </w:rPr>
        <w:t>ции", частью 8 ст. 29 областного закона</w:t>
      </w:r>
      <w:r w:rsidRPr="00F73BE6">
        <w:rPr>
          <w:sz w:val="28"/>
          <w:szCs w:val="28"/>
        </w:rPr>
        <w:t xml:space="preserve"> от 15.05.2013 года №26-оз «О системе избирательных комиссий и избирательных участков Ленинградской области», </w:t>
      </w:r>
      <w:r w:rsidR="00A96A93">
        <w:rPr>
          <w:sz w:val="28"/>
          <w:szCs w:val="28"/>
        </w:rPr>
        <w:t xml:space="preserve">на основании свидетельства о смерти </w:t>
      </w:r>
      <w:r w:rsidR="00A96A93">
        <w:rPr>
          <w:sz w:val="28"/>
          <w:szCs w:val="28"/>
          <w:lang w:val="en-US"/>
        </w:rPr>
        <w:t>II</w:t>
      </w:r>
      <w:r w:rsidR="00A96A93" w:rsidRPr="00A96A93">
        <w:rPr>
          <w:sz w:val="28"/>
          <w:szCs w:val="28"/>
        </w:rPr>
        <w:t>-</w:t>
      </w:r>
      <w:r w:rsidR="00A96A93">
        <w:rPr>
          <w:sz w:val="28"/>
          <w:szCs w:val="28"/>
        </w:rPr>
        <w:t xml:space="preserve">ВО №778174 от 11.11.2020 год, </w:t>
      </w:r>
      <w:r w:rsidR="00EC76AD">
        <w:rPr>
          <w:sz w:val="28"/>
          <w:szCs w:val="28"/>
        </w:rPr>
        <w:t>т</w:t>
      </w:r>
      <w:r w:rsidRPr="00F73BE6">
        <w:rPr>
          <w:sz w:val="28"/>
          <w:szCs w:val="28"/>
        </w:rPr>
        <w:t xml:space="preserve">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EC76AD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="00AD4FE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члена участковой избирательной коми</w:t>
      </w:r>
      <w:r>
        <w:rPr>
          <w:sz w:val="28"/>
          <w:szCs w:val="28"/>
        </w:rPr>
        <w:t>ссии избирательного участка № 760</w:t>
      </w:r>
      <w:r w:rsidRPr="00B80174">
        <w:rPr>
          <w:sz w:val="28"/>
          <w:szCs w:val="28"/>
        </w:rPr>
        <w:t xml:space="preserve"> с правом </w:t>
      </w:r>
      <w:r>
        <w:rPr>
          <w:sz w:val="28"/>
          <w:szCs w:val="28"/>
        </w:rPr>
        <w:t xml:space="preserve">решающего голоса </w:t>
      </w:r>
      <w:proofErr w:type="spellStart"/>
      <w:r>
        <w:rPr>
          <w:sz w:val="28"/>
          <w:szCs w:val="28"/>
        </w:rPr>
        <w:t>Гарановой</w:t>
      </w:r>
      <w:proofErr w:type="spellEnd"/>
      <w:r>
        <w:rPr>
          <w:sz w:val="28"/>
          <w:szCs w:val="28"/>
        </w:rPr>
        <w:t xml:space="preserve"> Елены Константиновны,</w:t>
      </w:r>
      <w:r w:rsidR="00E40CC9" w:rsidRPr="00B80174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назначенной</w:t>
      </w:r>
      <w:r w:rsidR="00AD4FEB"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EE3040">
        <w:rPr>
          <w:sz w:val="28"/>
          <w:szCs w:val="28"/>
        </w:rPr>
        <w:t>Регионального отделения Политической партии СПРАВЕДЛИВАЯ РОССИЯ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EE3040">
        <w:rPr>
          <w:sz w:val="28"/>
          <w:szCs w:val="28"/>
        </w:rPr>
        <w:t>760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57F88"/>
    <w:rsid w:val="0008080D"/>
    <w:rsid w:val="000949D6"/>
    <w:rsid w:val="000A0DBA"/>
    <w:rsid w:val="000D6390"/>
    <w:rsid w:val="00135C3B"/>
    <w:rsid w:val="00151804"/>
    <w:rsid w:val="00161367"/>
    <w:rsid w:val="00164505"/>
    <w:rsid w:val="00243D04"/>
    <w:rsid w:val="002477AB"/>
    <w:rsid w:val="0027127C"/>
    <w:rsid w:val="002B4B16"/>
    <w:rsid w:val="002C57F9"/>
    <w:rsid w:val="003247DD"/>
    <w:rsid w:val="00353DF6"/>
    <w:rsid w:val="00387DA2"/>
    <w:rsid w:val="00391D5A"/>
    <w:rsid w:val="003972B2"/>
    <w:rsid w:val="003C6DFA"/>
    <w:rsid w:val="003E1222"/>
    <w:rsid w:val="00424E73"/>
    <w:rsid w:val="00444A78"/>
    <w:rsid w:val="004654E4"/>
    <w:rsid w:val="00492562"/>
    <w:rsid w:val="004B5FDB"/>
    <w:rsid w:val="004F665E"/>
    <w:rsid w:val="004F7127"/>
    <w:rsid w:val="00501623"/>
    <w:rsid w:val="00504E69"/>
    <w:rsid w:val="00516F4F"/>
    <w:rsid w:val="00564AEC"/>
    <w:rsid w:val="005B7F7C"/>
    <w:rsid w:val="005D4150"/>
    <w:rsid w:val="005E04CE"/>
    <w:rsid w:val="00606C5C"/>
    <w:rsid w:val="006539CB"/>
    <w:rsid w:val="00695813"/>
    <w:rsid w:val="006C2EE3"/>
    <w:rsid w:val="006F0F66"/>
    <w:rsid w:val="006F38DD"/>
    <w:rsid w:val="00733C54"/>
    <w:rsid w:val="00752DB7"/>
    <w:rsid w:val="0076145A"/>
    <w:rsid w:val="007C5458"/>
    <w:rsid w:val="008317D5"/>
    <w:rsid w:val="00841C7A"/>
    <w:rsid w:val="008C7D98"/>
    <w:rsid w:val="009205BF"/>
    <w:rsid w:val="00942399"/>
    <w:rsid w:val="00947405"/>
    <w:rsid w:val="009670AA"/>
    <w:rsid w:val="00981199"/>
    <w:rsid w:val="009D08CD"/>
    <w:rsid w:val="009F75C7"/>
    <w:rsid w:val="00A80214"/>
    <w:rsid w:val="00A96A93"/>
    <w:rsid w:val="00AD17F9"/>
    <w:rsid w:val="00AD4FEB"/>
    <w:rsid w:val="00AE08E7"/>
    <w:rsid w:val="00B2060E"/>
    <w:rsid w:val="00B80174"/>
    <w:rsid w:val="00BA0385"/>
    <w:rsid w:val="00BA3064"/>
    <w:rsid w:val="00BD56CF"/>
    <w:rsid w:val="00C077C2"/>
    <w:rsid w:val="00C3552F"/>
    <w:rsid w:val="00C52B18"/>
    <w:rsid w:val="00C62D31"/>
    <w:rsid w:val="00CD7789"/>
    <w:rsid w:val="00D56CF5"/>
    <w:rsid w:val="00D7096C"/>
    <w:rsid w:val="00D751BA"/>
    <w:rsid w:val="00DA0AA9"/>
    <w:rsid w:val="00DD2AC3"/>
    <w:rsid w:val="00DE74F4"/>
    <w:rsid w:val="00E005AB"/>
    <w:rsid w:val="00E15CBE"/>
    <w:rsid w:val="00E40CC9"/>
    <w:rsid w:val="00E836C4"/>
    <w:rsid w:val="00E93ACA"/>
    <w:rsid w:val="00EC76AD"/>
    <w:rsid w:val="00EE0B69"/>
    <w:rsid w:val="00EE3040"/>
    <w:rsid w:val="00EE6421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58</cp:revision>
  <cp:lastPrinted>2020-12-24T11:04:00Z</cp:lastPrinted>
  <dcterms:created xsi:type="dcterms:W3CDTF">2019-08-07T14:12:00Z</dcterms:created>
  <dcterms:modified xsi:type="dcterms:W3CDTF">2020-12-25T08:07:00Z</dcterms:modified>
</cp:coreProperties>
</file>