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ТЕРРИТОРИАЛЬНАЯ избирательная комиссия</w:t>
      </w:r>
    </w:p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приозерского муниципального района</w:t>
      </w:r>
    </w:p>
    <w:p w:rsidR="002476B3" w:rsidRDefault="002476B3" w:rsidP="002476B3">
      <w:pPr>
        <w:rPr>
          <w:rFonts w:ascii="Calibri" w:hAnsi="Calibri"/>
        </w:rPr>
      </w:pPr>
    </w:p>
    <w:p w:rsidR="002476B3" w:rsidRDefault="00A364C9" w:rsidP="002476B3">
      <w:r>
        <w:t xml:space="preserve"> № 79/814</w:t>
      </w:r>
      <w:r w:rsidR="00D0378C">
        <w:t xml:space="preserve">  от 24</w:t>
      </w:r>
      <w:bookmarkStart w:id="0" w:name="_GoBack"/>
      <w:bookmarkEnd w:id="0"/>
      <w:r w:rsidR="002476B3">
        <w:t>.</w:t>
      </w:r>
      <w:r w:rsidR="00895769">
        <w:t>12</w:t>
      </w:r>
      <w:r w:rsidR="002476B3">
        <w:t xml:space="preserve">. 2020 г.     </w:t>
      </w:r>
      <w:r w:rsidR="002476B3">
        <w:rPr>
          <w:b/>
        </w:rPr>
        <w:t xml:space="preserve"> </w:t>
      </w:r>
    </w:p>
    <w:p w:rsidR="002476B3" w:rsidRDefault="002476B3" w:rsidP="002476B3"/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476B3" w:rsidTr="00A3578A">
        <w:tc>
          <w:tcPr>
            <w:tcW w:w="4077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</w:t>
            </w:r>
            <w:r w:rsidR="00895769">
              <w:rPr>
                <w:rFonts w:ascii="Times New Roman" w:hAnsi="Times New Roman"/>
                <w:sz w:val="24"/>
                <w:szCs w:val="24"/>
              </w:rPr>
              <w:t>сии избирательного участка № 777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6B3" w:rsidRDefault="002476B3">
            <w:pPr>
              <w:spacing w:line="276" w:lineRule="auto"/>
              <w:ind w:firstLine="360"/>
              <w:jc w:val="both"/>
              <w:rPr>
                <w:lang w:eastAsia="en-US" w:bidi="en-US"/>
              </w:rPr>
            </w:pPr>
          </w:p>
        </w:tc>
        <w:tc>
          <w:tcPr>
            <w:tcW w:w="5494" w:type="dxa"/>
          </w:tcPr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</w:p>
        </w:tc>
      </w:tr>
    </w:tbl>
    <w:p w:rsidR="002476B3" w:rsidRDefault="002476B3" w:rsidP="002476B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476B3" w:rsidRDefault="002476B3" w:rsidP="002476B3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В соответствии с пунктом 7 статьи 28 Федерального закона от 12.06.2002 года№67-ФЗ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</w:t>
      </w:r>
      <w:proofErr w:type="gramStart"/>
      <w:r>
        <w:rPr>
          <w:rFonts w:ascii="yandex-sans" w:hAnsi="yandex-sans"/>
          <w:color w:val="000000"/>
        </w:rPr>
        <w:t xml:space="preserve">участках в Ленинградской области», в связи с заявлением, поступившим в территориальную избирательную комиссию Приозерского муниципального района в письменной форме </w:t>
      </w:r>
      <w:r w:rsidR="00730FB9">
        <w:rPr>
          <w:rFonts w:ascii="yandex-sans" w:hAnsi="yandex-sans"/>
          <w:color w:val="000000"/>
        </w:rPr>
        <w:t>Зарецкой Веры Николаевны</w:t>
      </w:r>
      <w:r>
        <w:rPr>
          <w:rFonts w:ascii="yandex-sans" w:hAnsi="yandex-sans"/>
          <w:color w:val="000000"/>
        </w:rPr>
        <w:t xml:space="preserve"> об освобождении от обязанностей </w:t>
      </w:r>
      <w:r w:rsidR="00730FB9">
        <w:rPr>
          <w:rFonts w:ascii="yandex-sans" w:hAnsi="yandex-sans"/>
          <w:color w:val="000000"/>
        </w:rPr>
        <w:t>председателя</w:t>
      </w:r>
      <w:r>
        <w:rPr>
          <w:rFonts w:ascii="yandex-sans" w:hAnsi="yandex-sans"/>
          <w:color w:val="000000"/>
        </w:rPr>
        <w:t xml:space="preserve"> участковой избирательной комис</w:t>
      </w:r>
      <w:r w:rsidR="002F3FD4">
        <w:rPr>
          <w:rFonts w:ascii="yandex-sans" w:hAnsi="yandex-sans"/>
          <w:color w:val="000000"/>
        </w:rPr>
        <w:t>сии избирательного участка № 777</w:t>
      </w:r>
      <w:r>
        <w:rPr>
          <w:rFonts w:ascii="yandex-sans" w:hAnsi="yandex-sans"/>
          <w:color w:val="000000"/>
        </w:rPr>
        <w:t>, рассмотрев предложения по кандидатурам для назначения председателя участковой избирательной комиссии</w:t>
      </w:r>
      <w:r>
        <w:t xml:space="preserve">, территориальная избирательная комиссия </w:t>
      </w:r>
      <w:r w:rsidR="00730FB9">
        <w:t>Приозерского муниципального района Ленинградской области</w:t>
      </w:r>
      <w:proofErr w:type="gramEnd"/>
    </w:p>
    <w:p w:rsidR="002476B3" w:rsidRDefault="002476B3" w:rsidP="002476B3">
      <w:pPr>
        <w:jc w:val="center"/>
        <w:rPr>
          <w:b/>
          <w:lang w:eastAsia="en-US" w:bidi="en-US"/>
        </w:rPr>
      </w:pPr>
    </w:p>
    <w:p w:rsidR="002476B3" w:rsidRDefault="002476B3" w:rsidP="002476B3">
      <w:pPr>
        <w:jc w:val="center"/>
        <w:rPr>
          <w:b/>
        </w:rPr>
      </w:pPr>
      <w:r>
        <w:rPr>
          <w:b/>
        </w:rPr>
        <w:t>ПОСТАНОВЛЯЕТ:</w:t>
      </w:r>
    </w:p>
    <w:p w:rsidR="002476B3" w:rsidRDefault="002476B3" w:rsidP="002476B3">
      <w:pPr>
        <w:jc w:val="center"/>
        <w:rPr>
          <w:rFonts w:ascii="Calibri" w:hAnsi="Calibri"/>
          <w:b/>
        </w:rPr>
      </w:pPr>
    </w:p>
    <w:p w:rsidR="00730FB9" w:rsidRDefault="002476B3" w:rsidP="002476B3">
      <w:pPr>
        <w:tabs>
          <w:tab w:val="left" w:pos="567"/>
        </w:tabs>
        <w:suppressAutoHyphens/>
        <w:jc w:val="both"/>
      </w:pPr>
      <w:r>
        <w:t xml:space="preserve">      1. Назначить председателем участковой избирательной комис</w:t>
      </w:r>
      <w:r w:rsidR="00632954">
        <w:t>сии избирательного участка № 777</w:t>
      </w:r>
      <w:r>
        <w:t xml:space="preserve"> </w:t>
      </w:r>
      <w:proofErr w:type="spellStart"/>
      <w:r w:rsidR="00632954">
        <w:t>Шехмаметьеву</w:t>
      </w:r>
      <w:proofErr w:type="spellEnd"/>
      <w:r w:rsidR="00632954">
        <w:t xml:space="preserve"> Алену </w:t>
      </w:r>
      <w:proofErr w:type="spellStart"/>
      <w:r w:rsidR="00632954">
        <w:t>Шамильевну</w:t>
      </w:r>
      <w:proofErr w:type="spellEnd"/>
      <w:r w:rsidR="00730FB9">
        <w:rPr>
          <w:lang w:eastAsia="en-US"/>
        </w:rPr>
        <w:t>,</w:t>
      </w:r>
      <w:r w:rsidR="00632954">
        <w:t xml:space="preserve"> 1985</w:t>
      </w:r>
      <w:r w:rsidR="00730FB9">
        <w:t xml:space="preserve"> года рождения, </w:t>
      </w:r>
      <w:r w:rsidR="00567EE1">
        <w:t xml:space="preserve">имеющего </w:t>
      </w:r>
      <w:r w:rsidR="00632954">
        <w:t>среднее специальное</w:t>
      </w:r>
      <w:r w:rsidR="00567EE1">
        <w:t xml:space="preserve"> </w:t>
      </w:r>
      <w:r w:rsidR="00730FB9">
        <w:t>образование,</w:t>
      </w:r>
      <w:r w:rsidR="00567EE1">
        <w:t xml:space="preserve"> </w:t>
      </w:r>
      <w:r w:rsidR="00632954">
        <w:t>заместитель главы</w:t>
      </w:r>
      <w:r w:rsidR="00730FB9">
        <w:t xml:space="preserve"> </w:t>
      </w:r>
      <w:r w:rsidR="00632954">
        <w:t xml:space="preserve">администрации </w:t>
      </w:r>
      <w:r w:rsidR="00730FB9">
        <w:t xml:space="preserve">муниципального </w:t>
      </w:r>
      <w:r w:rsidR="00632954">
        <w:t>образования</w:t>
      </w:r>
      <w:r w:rsidR="00730FB9">
        <w:t xml:space="preserve"> </w:t>
      </w:r>
      <w:r w:rsidR="00632954">
        <w:t xml:space="preserve">Раздольевское сельское поселение </w:t>
      </w:r>
      <w:r w:rsidR="00730FB9">
        <w:t>муници</w:t>
      </w:r>
      <w:r w:rsidR="00632954">
        <w:t>пального образования Приозерский</w:t>
      </w:r>
      <w:r w:rsidR="00730FB9">
        <w:t xml:space="preserve"> </w:t>
      </w:r>
      <w:r w:rsidR="00632954">
        <w:t>муниципальный район</w:t>
      </w:r>
      <w:r w:rsidR="00730FB9">
        <w:t xml:space="preserve"> Ленинградской области, </w:t>
      </w:r>
      <w:r w:rsidR="00632954">
        <w:rPr>
          <w:rFonts w:ascii="Times New Roman CYR" w:hAnsi="Times New Roman CYR"/>
        </w:rPr>
        <w:t>предложенную</w:t>
      </w:r>
      <w:r w:rsidR="00730FB9">
        <w:rPr>
          <w:rFonts w:ascii="Times New Roman CYR" w:hAnsi="Times New Roman CYR"/>
        </w:rPr>
        <w:t xml:space="preserve"> </w:t>
      </w:r>
      <w:r w:rsidR="00632954">
        <w:t>Советом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2476B3" w:rsidRDefault="002476B3" w:rsidP="002476B3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</w:t>
      </w:r>
      <w:r w:rsidR="00730FB9">
        <w:t>ссию избирательного участка №</w:t>
      </w:r>
      <w:r w:rsidR="00567EE1">
        <w:t xml:space="preserve"> </w:t>
      </w:r>
      <w:r w:rsidR="00632954">
        <w:t>777</w:t>
      </w:r>
      <w:r>
        <w:t>.</w:t>
      </w:r>
    </w:p>
    <w:p w:rsidR="002476B3" w:rsidRDefault="002476B3" w:rsidP="002476B3">
      <w:pPr>
        <w:tabs>
          <w:tab w:val="num" w:pos="360"/>
        </w:tabs>
        <w:jc w:val="both"/>
      </w:pPr>
      <w:r>
        <w:t>3. Опубликовать настоящее постановление в газете «Красная звезда» и разместить на сайте территориальной избирательной комиссии муниципального образования Приозерский муниципальный район Ленинградской области 017.iklenobl.ru.</w:t>
      </w:r>
    </w:p>
    <w:p w:rsidR="002476B3" w:rsidRDefault="002476B3" w:rsidP="002476B3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2476B3" w:rsidTr="002476B3">
        <w:trPr>
          <w:trHeight w:val="1260"/>
        </w:trPr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 w:rsidP="00567EE1">
            <w:pPr>
              <w:spacing w:line="276" w:lineRule="auto"/>
              <w:rPr>
                <w:b/>
                <w:lang w:eastAsia="en-US" w:bidi="en-US"/>
              </w:rPr>
            </w:pPr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i/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     Е.И. </w:t>
            </w:r>
            <w:proofErr w:type="spellStart"/>
            <w:r>
              <w:t>Красов</w:t>
            </w:r>
            <w:proofErr w:type="spellEnd"/>
          </w:p>
        </w:tc>
      </w:tr>
      <w:tr w:rsidR="002476B3" w:rsidTr="002476B3"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 w:rsidP="00567EE1">
            <w:pPr>
              <w:spacing w:line="276" w:lineRule="auto"/>
              <w:rPr>
                <w:b/>
                <w:lang w:eastAsia="en-US" w:bidi="en-US"/>
              </w:rPr>
            </w:pPr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И. Е. </w:t>
            </w:r>
            <w:proofErr w:type="spellStart"/>
            <w:r>
              <w:t>Дудникова</w:t>
            </w:r>
            <w:proofErr w:type="spellEnd"/>
          </w:p>
        </w:tc>
      </w:tr>
    </w:tbl>
    <w:p w:rsidR="002476B3" w:rsidRDefault="002476B3" w:rsidP="002476B3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2476B3" w:rsidRDefault="002476B3"/>
    <w:sectPr w:rsidR="002476B3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512C7"/>
    <w:rsid w:val="00152E66"/>
    <w:rsid w:val="00165542"/>
    <w:rsid w:val="00181540"/>
    <w:rsid w:val="001940A9"/>
    <w:rsid w:val="001E7797"/>
    <w:rsid w:val="002476B3"/>
    <w:rsid w:val="002741BD"/>
    <w:rsid w:val="002B78C5"/>
    <w:rsid w:val="002F3FD4"/>
    <w:rsid w:val="00354F72"/>
    <w:rsid w:val="00372174"/>
    <w:rsid w:val="00374574"/>
    <w:rsid w:val="004A1CF7"/>
    <w:rsid w:val="004B156A"/>
    <w:rsid w:val="004F1FED"/>
    <w:rsid w:val="00567EE1"/>
    <w:rsid w:val="0057312F"/>
    <w:rsid w:val="005A2468"/>
    <w:rsid w:val="00632954"/>
    <w:rsid w:val="00667E24"/>
    <w:rsid w:val="0069433F"/>
    <w:rsid w:val="00730FB9"/>
    <w:rsid w:val="00745FD3"/>
    <w:rsid w:val="007629AC"/>
    <w:rsid w:val="00876F10"/>
    <w:rsid w:val="00895769"/>
    <w:rsid w:val="008A57F2"/>
    <w:rsid w:val="009835D5"/>
    <w:rsid w:val="00A3578A"/>
    <w:rsid w:val="00A364C9"/>
    <w:rsid w:val="00A80FC6"/>
    <w:rsid w:val="00A9497E"/>
    <w:rsid w:val="00AC6274"/>
    <w:rsid w:val="00AD02EA"/>
    <w:rsid w:val="00AF72B2"/>
    <w:rsid w:val="00B84F44"/>
    <w:rsid w:val="00BE2D59"/>
    <w:rsid w:val="00C07DCA"/>
    <w:rsid w:val="00D0378C"/>
    <w:rsid w:val="00D64A65"/>
    <w:rsid w:val="00DE70CE"/>
    <w:rsid w:val="00DF170C"/>
    <w:rsid w:val="00EB1EC8"/>
    <w:rsid w:val="00ED7E5D"/>
    <w:rsid w:val="00F36221"/>
    <w:rsid w:val="00F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ConsNormal">
    <w:name w:val="ConsNormal"/>
    <w:rsid w:val="002476B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476B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4</cp:revision>
  <cp:lastPrinted>2020-08-21T12:13:00Z</cp:lastPrinted>
  <dcterms:created xsi:type="dcterms:W3CDTF">2020-12-24T07:57:00Z</dcterms:created>
  <dcterms:modified xsi:type="dcterms:W3CDTF">2020-12-25T07:55:00Z</dcterms:modified>
</cp:coreProperties>
</file>