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80" w:rsidRDefault="00371E80" w:rsidP="00371E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ТЕРРИТОРИАЛЬНАЯ избирательная комиссия</w:t>
      </w:r>
    </w:p>
    <w:p w:rsidR="00371E80" w:rsidRDefault="00371E80" w:rsidP="00371E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приозерского муниципального района</w:t>
      </w:r>
    </w:p>
    <w:p w:rsidR="00371E80" w:rsidRDefault="00371E80" w:rsidP="00371E80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71E80" w:rsidRDefault="00371E80" w:rsidP="00371E8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1E80" w:rsidRDefault="00371E80" w:rsidP="00371E80">
      <w:pPr>
        <w:pStyle w:val="a3"/>
        <w:spacing w:after="0"/>
        <w:ind w:left="-142"/>
        <w:rPr>
          <w:rFonts w:cs="Times New Roman"/>
        </w:rPr>
      </w:pPr>
    </w:p>
    <w:p w:rsidR="00371E80" w:rsidRDefault="00371E80" w:rsidP="00371E80">
      <w:pPr>
        <w:pStyle w:val="a3"/>
        <w:spacing w:after="0"/>
        <w:ind w:left="-142"/>
        <w:rPr>
          <w:rFonts w:cs="Times New Roman"/>
          <w:sz w:val="28"/>
          <w:szCs w:val="28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8"/>
          <w:szCs w:val="28"/>
        </w:rPr>
        <w:t xml:space="preserve">№ </w:t>
      </w:r>
      <w:r w:rsidR="00985A45">
        <w:rPr>
          <w:rFonts w:cs="Times New Roman"/>
          <w:sz w:val="28"/>
          <w:szCs w:val="28"/>
        </w:rPr>
        <w:t>70/754</w:t>
      </w:r>
      <w:r>
        <w:rPr>
          <w:rFonts w:cs="Times New Roman"/>
          <w:sz w:val="28"/>
          <w:szCs w:val="28"/>
        </w:rPr>
        <w:t xml:space="preserve">   от  </w:t>
      </w:r>
      <w:r w:rsidR="00985A45">
        <w:rPr>
          <w:rFonts w:cs="Times New Roman"/>
          <w:sz w:val="28"/>
          <w:szCs w:val="28"/>
        </w:rPr>
        <w:t>17</w:t>
      </w:r>
      <w:r>
        <w:rPr>
          <w:rFonts w:cs="Times New Roman"/>
          <w:color w:val="000000" w:themeColor="text1"/>
          <w:sz w:val="28"/>
          <w:szCs w:val="28"/>
        </w:rPr>
        <w:t>.</w:t>
      </w:r>
      <w:r>
        <w:rPr>
          <w:rFonts w:cs="Times New Roman"/>
          <w:sz w:val="28"/>
          <w:szCs w:val="28"/>
        </w:rPr>
        <w:t>0</w:t>
      </w:r>
      <w:r w:rsidR="00985A45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.2020 года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371E80" w:rsidTr="00371E80">
        <w:tc>
          <w:tcPr>
            <w:tcW w:w="4785" w:type="dxa"/>
          </w:tcPr>
          <w:p w:rsidR="00371E80" w:rsidRDefault="00371E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80" w:rsidRDefault="00371E80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О предложении кандидатур для зачисления в резерв составов участковых комиссий. </w:t>
            </w:r>
          </w:p>
          <w:p w:rsidR="00371E80" w:rsidRDefault="00371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71E80" w:rsidRDefault="00371E80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E80" w:rsidRDefault="00371E80" w:rsidP="00371E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E80" w:rsidRDefault="00371E80" w:rsidP="00371E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E80" w:rsidRDefault="00371E80" w:rsidP="00371E8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9 статьи 26 и пункта 51 статьи 27 Федерального закона от 12. 06.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территориальная избирательная комиссия Приозерского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</w:t>
      </w:r>
    </w:p>
    <w:p w:rsidR="00371E80" w:rsidRDefault="00371E80" w:rsidP="00371E80">
      <w:pPr>
        <w:spacing w:after="0" w:line="240" w:lineRule="auto"/>
        <w:ind w:right="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E80" w:rsidRDefault="00371E80" w:rsidP="00371E80">
      <w:pPr>
        <w:spacing w:after="0" w:line="240" w:lineRule="auto"/>
        <w:ind w:right="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71E80" w:rsidRDefault="00371E80" w:rsidP="00371E8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71E80" w:rsidRDefault="00371E80" w:rsidP="00371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Предложить для зачисления в резерв составов участковых комиссий кандидатуры согласно прилагаемому списку.</w:t>
      </w:r>
    </w:p>
    <w:p w:rsidR="00371E80" w:rsidRDefault="00371E80" w:rsidP="00371E80">
      <w:pPr>
        <w:pStyle w:val="a8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список кандидатур, предлагаемых для зачисления в резерв составов участковых комиссий,</w:t>
      </w:r>
      <w:r>
        <w:rPr>
          <w:rFonts w:ascii="Times New Roman" w:hAnsi="Times New Roman" w:cs="Times New Roman"/>
          <w:sz w:val="28"/>
          <w:szCs w:val="28"/>
        </w:rPr>
        <w:t xml:space="preserve"> в Избирательную комиссию Ленинградской области.</w:t>
      </w:r>
    </w:p>
    <w:p w:rsidR="00371E80" w:rsidRDefault="00371E80" w:rsidP="00371E8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E80" w:rsidRDefault="00371E80" w:rsidP="00371E80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71E80" w:rsidRDefault="00371E80" w:rsidP="00371E80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Красов</w:t>
      </w:r>
      <w:proofErr w:type="spellEnd"/>
    </w:p>
    <w:p w:rsidR="00371E80" w:rsidRDefault="00371E80" w:rsidP="00371E80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80" w:rsidRDefault="00371E80" w:rsidP="00371E80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E80" w:rsidRDefault="00371E80" w:rsidP="00371E80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71E80" w:rsidRDefault="00371E80" w:rsidP="00371E80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И.Е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</w:p>
    <w:p w:rsidR="00371E80" w:rsidRDefault="00371E80" w:rsidP="00371E8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71E80" w:rsidRDefault="00371E80" w:rsidP="00371E80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371E80" w:rsidRDefault="00371E80" w:rsidP="00371E8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371E80" w:rsidRDefault="00371E80" w:rsidP="00371E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71E80" w:rsidRDefault="00371E80" w:rsidP="00371E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избирательной комиссии </w:t>
      </w:r>
    </w:p>
    <w:p w:rsidR="00371E80" w:rsidRDefault="00371E80" w:rsidP="00371E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Приозерского муниципального района</w:t>
      </w:r>
    </w:p>
    <w:p w:rsidR="00371E80" w:rsidRDefault="00371E80" w:rsidP="00371E8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от </w:t>
      </w:r>
      <w:r w:rsidR="00985A4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</w:rPr>
        <w:t>0</w:t>
      </w:r>
      <w:r w:rsidR="00985A4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.2020 г. N</w:t>
      </w:r>
      <w:r w:rsidR="00D54CB8">
        <w:rPr>
          <w:rFonts w:ascii="Times New Roman" w:hAnsi="Times New Roman" w:cs="Times New Roman"/>
        </w:rPr>
        <w:t xml:space="preserve"> </w:t>
      </w:r>
      <w:r w:rsidR="00985A45">
        <w:rPr>
          <w:rFonts w:ascii="Times New Roman" w:hAnsi="Times New Roman" w:cs="Times New Roman"/>
        </w:rPr>
        <w:t>70</w:t>
      </w:r>
      <w:r w:rsidR="00D54CB8">
        <w:rPr>
          <w:rFonts w:ascii="Times New Roman" w:hAnsi="Times New Roman" w:cs="Times New Roman"/>
        </w:rPr>
        <w:t>/</w:t>
      </w:r>
      <w:r w:rsidR="00985A45">
        <w:rPr>
          <w:rFonts w:ascii="Times New Roman" w:hAnsi="Times New Roman" w:cs="Times New Roman"/>
        </w:rPr>
        <w:t>754</w:t>
      </w:r>
    </w:p>
    <w:p w:rsidR="00371E80" w:rsidRDefault="00371E80" w:rsidP="00371E80">
      <w:pPr>
        <w:pStyle w:val="ConsPlusNonformat"/>
        <w:jc w:val="both"/>
        <w:rPr>
          <w:rFonts w:ascii="Times New Roman" w:hAnsi="Times New Roman" w:cs="Times New Roman"/>
        </w:rPr>
      </w:pPr>
    </w:p>
    <w:p w:rsidR="00371E80" w:rsidRDefault="00371E80" w:rsidP="002424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1E80" w:rsidRDefault="00371E80" w:rsidP="00371E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1E80" w:rsidRDefault="00371E80" w:rsidP="0037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кандидатов, предлагаемых для зачисления в резерв составов участковых комиссий территориальной избирательной комиссией Приозерского муниципального района </w:t>
      </w:r>
    </w:p>
    <w:p w:rsidR="00371E80" w:rsidRDefault="00371E80" w:rsidP="00371E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71E80" w:rsidRDefault="00371E80" w:rsidP="00371E80">
      <w:pPr>
        <w:spacing w:line="360" w:lineRule="auto"/>
        <w:ind w:firstLine="851"/>
        <w:jc w:val="center"/>
        <w:rPr>
          <w:rFonts w:ascii="Times New Roman CYR" w:hAnsi="Times New Roman CYR"/>
          <w:szCs w:val="28"/>
        </w:rPr>
      </w:pP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784"/>
        <w:gridCol w:w="1452"/>
        <w:gridCol w:w="2517"/>
        <w:gridCol w:w="1558"/>
        <w:gridCol w:w="1558"/>
      </w:tblGrid>
      <w:tr w:rsidR="00755386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Default="00755386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  <w:sz w:val="20"/>
              </w:rPr>
              <w:t>/п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Default="00755386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Год рождения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Default="00755386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Кем </w:t>
            </w:r>
            <w:proofErr w:type="gramStart"/>
            <w:r>
              <w:rPr>
                <w:rFonts w:ascii="Times New Roman CYR" w:hAnsi="Times New Roman CYR"/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Default="0075538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Очередность назначения, указанная политической партией</w:t>
            </w:r>
          </w:p>
          <w:p w:rsidR="00755386" w:rsidRDefault="00755386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Default="00755386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 избирательного участка</w:t>
            </w:r>
          </w:p>
        </w:tc>
      </w:tr>
      <w:tr w:rsidR="00755386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5B050D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Пли</w:t>
            </w:r>
            <w:r w:rsidR="00882A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spellEnd"/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755386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B050D" w:rsidRPr="0060211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755386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Приозерское местное отделение Всероссийской политической партии «ЕДИНАЯ 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755386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5B050D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</w:tr>
      <w:tr w:rsidR="00755386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60211F" w:rsidP="0060211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Боярская Наталья Викторовна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D06EC9" w:rsidP="00981B0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  <w:p w:rsidR="00755386" w:rsidRPr="0060211F" w:rsidRDefault="00755386" w:rsidP="00981B0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755386" w:rsidP="00D06EC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755386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755386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06EC9">
              <w:rPr>
                <w:rFonts w:ascii="Times New Roman" w:hAnsi="Times New Roman" w:cs="Times New Roman"/>
                <w:sz w:val="28"/>
                <w:szCs w:val="28"/>
              </w:rPr>
              <w:t>5-763</w:t>
            </w:r>
          </w:p>
        </w:tc>
      </w:tr>
      <w:tr w:rsidR="00755386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755386" w:rsidP="00981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211F" w:rsidRPr="0060211F">
              <w:rPr>
                <w:rFonts w:ascii="Times New Roman" w:hAnsi="Times New Roman" w:cs="Times New Roman"/>
                <w:sz w:val="28"/>
                <w:szCs w:val="28"/>
              </w:rPr>
              <w:t>Гавринева</w:t>
            </w:r>
            <w:proofErr w:type="spellEnd"/>
            <w:r w:rsidR="0060211F"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Альбертовна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755386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D06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755386" w:rsidP="00D06EC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755386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755386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6EC9">
              <w:rPr>
                <w:rFonts w:ascii="Times New Roman" w:hAnsi="Times New Roman" w:cs="Times New Roman"/>
                <w:sz w:val="28"/>
                <w:szCs w:val="28"/>
              </w:rPr>
              <w:t>55-763</w:t>
            </w:r>
          </w:p>
        </w:tc>
      </w:tr>
      <w:tr w:rsidR="00755386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Default="00755386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Pr="0060211F" w:rsidRDefault="0060211F" w:rsidP="00371E8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75538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524C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Pr="0060211F" w:rsidRDefault="00755386" w:rsidP="00F524C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86" w:rsidRPr="0060211F" w:rsidRDefault="007553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86" w:rsidRPr="0060211F" w:rsidRDefault="00755386" w:rsidP="00371E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24C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032C7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7" w:rsidRDefault="005032C7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7" w:rsidRDefault="005032C7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Мария Викторовна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7" w:rsidRPr="0060211F" w:rsidRDefault="00F524C5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7" w:rsidRPr="0060211F" w:rsidRDefault="00F524C5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7" w:rsidRPr="0060211F" w:rsidRDefault="005032C7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C7" w:rsidRPr="0060211F" w:rsidRDefault="00F524C5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755-763</w:t>
            </w:r>
          </w:p>
        </w:tc>
      </w:tr>
      <w:tr w:rsidR="0060211F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60211F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5032C7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Анастасия Ивановна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491AB5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491AB5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60211F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491AB5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755-763</w:t>
            </w:r>
          </w:p>
        </w:tc>
      </w:tr>
      <w:tr w:rsidR="0060211F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60211F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5032C7" w:rsidP="005032C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Ирина Валерьевна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60211F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</w:tr>
      <w:tr w:rsidR="0060211F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60211F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882A60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Виталий Геннадьевич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60211F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60211F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60211F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882A60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60211F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755-763</w:t>
            </w:r>
          </w:p>
        </w:tc>
      </w:tr>
      <w:tr w:rsidR="00882A60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Default="00882A60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Default="00882A60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Ирина Михайловна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60211F" w:rsidRDefault="00491AB5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60211F" w:rsidRDefault="00491AB5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60211F" w:rsidRDefault="00882A60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60" w:rsidRPr="0060211F" w:rsidRDefault="00491AB5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</w:tr>
      <w:tr w:rsidR="0060211F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60211F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882A60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60211F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755-763</w:t>
            </w:r>
          </w:p>
        </w:tc>
      </w:tr>
      <w:tr w:rsidR="00702EEB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B" w:rsidRDefault="00702EEB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B" w:rsidRDefault="00702EEB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B" w:rsidRDefault="00702EEB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B" w:rsidRPr="0060211F" w:rsidRDefault="00702EEB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B" w:rsidRPr="0060211F" w:rsidRDefault="00702EEB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B" w:rsidRDefault="00702EEB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755-763</w:t>
            </w:r>
          </w:p>
        </w:tc>
      </w:tr>
      <w:tr w:rsidR="0060211F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60211F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882A60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F524C5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F524C5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60211F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F524C5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F524C5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5" w:rsidRDefault="00F524C5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5" w:rsidRDefault="00F524C5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Гизатуллин</w:t>
            </w:r>
            <w:proofErr w:type="spellEnd"/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5" w:rsidRDefault="00F524C5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5" w:rsidRPr="0060211F" w:rsidRDefault="00F524C5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5" w:rsidRPr="0060211F" w:rsidRDefault="00F524C5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C5" w:rsidRDefault="00F524C5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</w:tr>
      <w:tr w:rsidR="0060211F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60211F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882A60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Ирина 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F524C5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F524C5" w:rsidP="00F524C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60211F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F524C5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755-763</w:t>
            </w:r>
          </w:p>
        </w:tc>
      </w:tr>
      <w:tr w:rsidR="00557C3D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Default="00557C3D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Default="00557C3D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Марина Сергеевна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Default="00557C3D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Pr="0060211F" w:rsidRDefault="00557C3D" w:rsidP="00F524C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Pr="0060211F" w:rsidRDefault="00557C3D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Default="00557C3D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</w:tr>
      <w:tr w:rsidR="00557C3D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Default="00557C3D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Default="00557C3D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Мария Анатольевна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Default="00557C3D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Pr="0060211F" w:rsidRDefault="00557C3D" w:rsidP="00F524C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Pr="0060211F" w:rsidRDefault="00557C3D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Default="00557C3D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</w:tr>
      <w:tr w:rsidR="00557C3D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Default="00557C3D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Default="00557C3D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Кирилина Наталья Геннадьевна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Default="00557C3D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Pr="0060211F" w:rsidRDefault="00557C3D" w:rsidP="00F524C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Pr="0060211F" w:rsidRDefault="00557C3D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3D" w:rsidRDefault="00557C3D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</w:tr>
      <w:tr w:rsidR="0060211F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60211F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882A60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Яна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60211F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D06EC9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  <w:tr w:rsidR="0060211F" w:rsidTr="0075538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60211F" w:rsidP="00371E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26" w:hanging="113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Default="00557C3D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Лавина Татьяна Петровна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557C3D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557C3D" w:rsidP="00981B0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211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60211F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F" w:rsidRPr="0060211F" w:rsidRDefault="00557C3D" w:rsidP="00981B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</w:tr>
    </w:tbl>
    <w:p w:rsidR="00FF5CED" w:rsidRDefault="00FF5CED"/>
    <w:sectPr w:rsidR="00FF5CED" w:rsidSect="0031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B5FB6"/>
    <w:rsid w:val="00085181"/>
    <w:rsid w:val="000B5FB6"/>
    <w:rsid w:val="0020160F"/>
    <w:rsid w:val="002424D3"/>
    <w:rsid w:val="00310154"/>
    <w:rsid w:val="00371E80"/>
    <w:rsid w:val="003C5D9B"/>
    <w:rsid w:val="00491AB5"/>
    <w:rsid w:val="0049647A"/>
    <w:rsid w:val="005032C7"/>
    <w:rsid w:val="00557C3D"/>
    <w:rsid w:val="005B050D"/>
    <w:rsid w:val="0060211F"/>
    <w:rsid w:val="00637BAF"/>
    <w:rsid w:val="00702EEB"/>
    <w:rsid w:val="00755386"/>
    <w:rsid w:val="00882A60"/>
    <w:rsid w:val="00956627"/>
    <w:rsid w:val="00981B04"/>
    <w:rsid w:val="00985A45"/>
    <w:rsid w:val="00BA392C"/>
    <w:rsid w:val="00BD6FEA"/>
    <w:rsid w:val="00C337C7"/>
    <w:rsid w:val="00C7791D"/>
    <w:rsid w:val="00D06EC9"/>
    <w:rsid w:val="00D54CB8"/>
    <w:rsid w:val="00F524C5"/>
    <w:rsid w:val="00F664DE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1E8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semiHidden/>
    <w:rsid w:val="00371E80"/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styleId="a5">
    <w:name w:val="Subtitle"/>
    <w:basedOn w:val="a"/>
    <w:next w:val="a6"/>
    <w:link w:val="a7"/>
    <w:qFormat/>
    <w:rsid w:val="00371E80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371E80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371E8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1E80"/>
    <w:pPr>
      <w:ind w:left="720"/>
      <w:contextualSpacing/>
    </w:pPr>
  </w:style>
  <w:style w:type="paragraph" w:customStyle="1" w:styleId="ConsPlusNormal">
    <w:name w:val="ConsPlusNormal"/>
    <w:rsid w:val="0037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1E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371E80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371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1E8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semiHidden/>
    <w:rsid w:val="00371E80"/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styleId="a5">
    <w:name w:val="Subtitle"/>
    <w:basedOn w:val="a"/>
    <w:next w:val="a6"/>
    <w:link w:val="a7"/>
    <w:qFormat/>
    <w:rsid w:val="00371E80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371E80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8">
    <w:name w:val="No Spacing"/>
    <w:uiPriority w:val="99"/>
    <w:qFormat/>
    <w:rsid w:val="00371E8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1E80"/>
    <w:pPr>
      <w:ind w:left="720"/>
      <w:contextualSpacing/>
    </w:pPr>
  </w:style>
  <w:style w:type="paragraph" w:customStyle="1" w:styleId="ConsPlusNormal">
    <w:name w:val="ConsPlusNormal"/>
    <w:rsid w:val="0037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E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1E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371E80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371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A64E-3B1A-4FCD-BEF7-A2E13FCC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17</cp:revision>
  <cp:lastPrinted>2020-08-17T12:58:00Z</cp:lastPrinted>
  <dcterms:created xsi:type="dcterms:W3CDTF">2020-06-18T09:42:00Z</dcterms:created>
  <dcterms:modified xsi:type="dcterms:W3CDTF">2020-08-17T13:11:00Z</dcterms:modified>
</cp:coreProperties>
</file>