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D9" w:rsidRPr="00AF3C50" w:rsidRDefault="002B5ED9" w:rsidP="002B5ED9">
      <w:pPr>
        <w:pStyle w:val="a3"/>
        <w:rPr>
          <w:sz w:val="22"/>
          <w:szCs w:val="22"/>
        </w:rPr>
      </w:pPr>
      <w:r w:rsidRPr="00AF3C50">
        <w:rPr>
          <w:sz w:val="22"/>
          <w:szCs w:val="22"/>
        </w:rPr>
        <w:t>Выборы депутатов Советов депутатов</w:t>
      </w:r>
    </w:p>
    <w:p w:rsidR="002B5ED9" w:rsidRPr="00AF3C50" w:rsidRDefault="002B5ED9" w:rsidP="002B5ED9">
      <w:pPr>
        <w:pStyle w:val="a3"/>
        <w:rPr>
          <w:sz w:val="22"/>
          <w:szCs w:val="22"/>
        </w:rPr>
      </w:pPr>
      <w:r w:rsidRPr="00AF3C50">
        <w:rPr>
          <w:sz w:val="22"/>
          <w:szCs w:val="22"/>
        </w:rPr>
        <w:t>муниципальных образований Приозерский муниципальный район</w:t>
      </w:r>
    </w:p>
    <w:p w:rsidR="002B5ED9" w:rsidRPr="00AF3C50" w:rsidRDefault="002B5ED9" w:rsidP="002B5ED9">
      <w:pPr>
        <w:pStyle w:val="a3"/>
        <w:rPr>
          <w:sz w:val="22"/>
          <w:szCs w:val="22"/>
        </w:rPr>
      </w:pPr>
      <w:r w:rsidRPr="00AF3C50">
        <w:rPr>
          <w:sz w:val="22"/>
          <w:szCs w:val="22"/>
        </w:rPr>
        <w:t>Ленинградской области четвертого созыва 8 сентября 2019 года</w:t>
      </w:r>
    </w:p>
    <w:p w:rsidR="002B5ED9" w:rsidRPr="00AF3C50" w:rsidRDefault="002B5ED9" w:rsidP="002B5ED9">
      <w:pPr>
        <w:pStyle w:val="a3"/>
        <w:rPr>
          <w:sz w:val="22"/>
          <w:szCs w:val="22"/>
        </w:rPr>
      </w:pPr>
    </w:p>
    <w:p w:rsidR="002B5ED9" w:rsidRPr="00AF3C50" w:rsidRDefault="002B5ED9" w:rsidP="002B5ED9">
      <w:pPr>
        <w:pStyle w:val="a3"/>
        <w:rPr>
          <w:sz w:val="22"/>
          <w:szCs w:val="22"/>
        </w:rPr>
      </w:pPr>
      <w:r w:rsidRPr="00AF3C50">
        <w:rPr>
          <w:sz w:val="22"/>
          <w:szCs w:val="22"/>
        </w:rPr>
        <w:t>Территориальная избирательная комиссия</w:t>
      </w:r>
    </w:p>
    <w:p w:rsidR="002B5ED9" w:rsidRPr="00AF3C50" w:rsidRDefault="002B5ED9" w:rsidP="002B5ED9">
      <w:pPr>
        <w:pStyle w:val="a3"/>
        <w:rPr>
          <w:sz w:val="22"/>
          <w:szCs w:val="22"/>
        </w:rPr>
      </w:pPr>
      <w:r w:rsidRPr="00AF3C50">
        <w:rPr>
          <w:sz w:val="22"/>
          <w:szCs w:val="22"/>
        </w:rPr>
        <w:t>Приозерского муниципального района</w:t>
      </w:r>
    </w:p>
    <w:p w:rsidR="002B5ED9" w:rsidRPr="00AF3C50" w:rsidRDefault="002B5ED9" w:rsidP="002B5ED9">
      <w:pPr>
        <w:pStyle w:val="a3"/>
        <w:rPr>
          <w:b w:val="0"/>
          <w:sz w:val="22"/>
          <w:szCs w:val="22"/>
        </w:rPr>
      </w:pPr>
      <w:r w:rsidRPr="00AF3C50">
        <w:rPr>
          <w:b w:val="0"/>
          <w:sz w:val="22"/>
          <w:szCs w:val="22"/>
        </w:rPr>
        <w:t>(с полномочиями избирательных комиссий муниципальных образований</w:t>
      </w:r>
    </w:p>
    <w:p w:rsidR="002B5ED9" w:rsidRPr="00AF3C50" w:rsidRDefault="002B5ED9" w:rsidP="002B5ED9">
      <w:pPr>
        <w:pStyle w:val="a3"/>
        <w:rPr>
          <w:b w:val="0"/>
          <w:sz w:val="22"/>
          <w:szCs w:val="22"/>
        </w:rPr>
      </w:pPr>
      <w:r w:rsidRPr="00AF3C50">
        <w:rPr>
          <w:b w:val="0"/>
          <w:sz w:val="22"/>
          <w:szCs w:val="22"/>
        </w:rPr>
        <w:t>Приозерское, Кузнечнинское городские поселения, Громовское, Запорожское, Красноозёрное, Ларионовское, Мельниковское, Мичуринское, Петровское, Плодовское, Раздольевское, Ромашкинское, Севастьяновское, Сосновское сельские поселения</w:t>
      </w:r>
    </w:p>
    <w:p w:rsidR="002B5ED9" w:rsidRPr="00AF3C50" w:rsidRDefault="002B5ED9" w:rsidP="002B5ED9">
      <w:pPr>
        <w:pStyle w:val="a3"/>
        <w:rPr>
          <w:b w:val="0"/>
          <w:sz w:val="22"/>
          <w:szCs w:val="22"/>
        </w:rPr>
      </w:pPr>
      <w:r w:rsidRPr="00AF3C50">
        <w:rPr>
          <w:b w:val="0"/>
          <w:sz w:val="22"/>
          <w:szCs w:val="22"/>
        </w:rPr>
        <w:t>Прио</w:t>
      </w:r>
      <w:r w:rsidR="00284C08">
        <w:rPr>
          <w:b w:val="0"/>
          <w:sz w:val="22"/>
          <w:szCs w:val="22"/>
        </w:rPr>
        <w:t xml:space="preserve">зерского муниципального района </w:t>
      </w:r>
      <w:r w:rsidRPr="00AF3C50">
        <w:rPr>
          <w:b w:val="0"/>
          <w:sz w:val="22"/>
          <w:szCs w:val="22"/>
        </w:rPr>
        <w:t>Ленинградской области)</w:t>
      </w:r>
    </w:p>
    <w:p w:rsidR="002B5ED9" w:rsidRPr="00AF3C50" w:rsidRDefault="002B5ED9" w:rsidP="002B5ED9">
      <w:pPr>
        <w:jc w:val="center"/>
        <w:rPr>
          <w:b/>
          <w:caps/>
          <w:sz w:val="22"/>
          <w:szCs w:val="22"/>
        </w:rPr>
      </w:pPr>
    </w:p>
    <w:p w:rsidR="002B5ED9" w:rsidRPr="00AF3C50" w:rsidRDefault="002B5ED9" w:rsidP="002B5ED9">
      <w:pPr>
        <w:jc w:val="center"/>
        <w:rPr>
          <w:b/>
          <w:caps/>
          <w:sz w:val="22"/>
          <w:szCs w:val="22"/>
        </w:rPr>
      </w:pPr>
      <w:r w:rsidRPr="00AF3C50">
        <w:rPr>
          <w:b/>
          <w:caps/>
          <w:sz w:val="22"/>
          <w:szCs w:val="22"/>
        </w:rPr>
        <w:t xml:space="preserve">постановление </w:t>
      </w:r>
    </w:p>
    <w:p w:rsidR="002B5ED9" w:rsidRPr="00CC479C" w:rsidRDefault="002B5ED9" w:rsidP="002B5ED9"/>
    <w:p w:rsidR="002B5ED9" w:rsidRPr="00CC479C" w:rsidRDefault="00B42E50" w:rsidP="002B5ED9">
      <w:r w:rsidRPr="00CC479C">
        <w:t xml:space="preserve">№ </w:t>
      </w:r>
      <w:r w:rsidR="004724BC">
        <w:t>29</w:t>
      </w:r>
      <w:r w:rsidRPr="00CC479C">
        <w:t>/</w:t>
      </w:r>
      <w:r w:rsidR="004724BC">
        <w:t>504</w:t>
      </w:r>
      <w:r w:rsidRPr="00CC479C">
        <w:t xml:space="preserve">  от</w:t>
      </w:r>
      <w:r w:rsidR="004724BC">
        <w:t xml:space="preserve"> 20 августа </w:t>
      </w:r>
      <w:bookmarkStart w:id="0" w:name="_GoBack"/>
      <w:bookmarkEnd w:id="0"/>
      <w:r w:rsidR="002B5ED9" w:rsidRPr="00CC479C">
        <w:t xml:space="preserve"> 2019 г.</w:t>
      </w:r>
    </w:p>
    <w:p w:rsidR="002B5ED9" w:rsidRPr="00CC479C" w:rsidRDefault="002B5ED9" w:rsidP="002B5ED9"/>
    <w:tbl>
      <w:tblPr>
        <w:tblW w:w="11223" w:type="dxa"/>
        <w:tblLayout w:type="fixed"/>
        <w:tblLook w:val="04A0"/>
      </w:tblPr>
      <w:tblGrid>
        <w:gridCol w:w="9889"/>
        <w:gridCol w:w="1334"/>
      </w:tblGrid>
      <w:tr w:rsidR="002B5ED9" w:rsidRPr="00CC479C" w:rsidTr="0096740C">
        <w:tc>
          <w:tcPr>
            <w:tcW w:w="9889" w:type="dxa"/>
          </w:tcPr>
          <w:p w:rsidR="001462D9" w:rsidRPr="004C0F9A" w:rsidRDefault="004C0F9A" w:rsidP="001462D9">
            <w:pPr>
              <w:pStyle w:val="2"/>
              <w:tabs>
                <w:tab w:val="left" w:pos="6096"/>
              </w:tabs>
              <w:spacing w:after="0" w:line="240" w:lineRule="auto"/>
              <w:ind w:left="0" w:right="4126"/>
              <w:jc w:val="both"/>
            </w:pPr>
            <w:r w:rsidRPr="004C0F9A">
              <w:t>Об определении количества переносных ящиков для голосования</w:t>
            </w:r>
            <w:r w:rsidRPr="004C0F9A">
              <w:rPr>
                <w:b/>
              </w:rPr>
              <w:t xml:space="preserve"> </w:t>
            </w:r>
            <w:r w:rsidR="001462D9" w:rsidRPr="004C0F9A">
              <w:t xml:space="preserve">на выборах депутатов советов депутатов муниципальных образований городских и сельских поселений Приозерского муниципального района Ленинградской области четвертого созыва </w:t>
            </w:r>
            <w:r w:rsidRPr="004C0F9A">
              <w:rPr>
                <w:bCs/>
              </w:rPr>
              <w:t xml:space="preserve"> 8 сентября 2019 года</w:t>
            </w:r>
          </w:p>
          <w:p w:rsidR="00284C08" w:rsidRPr="00CC479C" w:rsidRDefault="00284C08" w:rsidP="00284C08">
            <w:pPr>
              <w:jc w:val="both"/>
            </w:pPr>
          </w:p>
          <w:p w:rsidR="002B5ED9" w:rsidRPr="00CC479C" w:rsidRDefault="002B5ED9" w:rsidP="00284C08">
            <w:pPr>
              <w:jc w:val="center"/>
            </w:pPr>
          </w:p>
        </w:tc>
        <w:tc>
          <w:tcPr>
            <w:tcW w:w="1334" w:type="dxa"/>
          </w:tcPr>
          <w:p w:rsidR="002B5ED9" w:rsidRPr="00CC479C" w:rsidRDefault="002B5ED9" w:rsidP="002B5ED9"/>
        </w:tc>
      </w:tr>
    </w:tbl>
    <w:p w:rsidR="002B5ED9" w:rsidRPr="00CC479C" w:rsidRDefault="002B5ED9" w:rsidP="002B5ED9"/>
    <w:p w:rsidR="002B5ED9" w:rsidRPr="00CC479C" w:rsidRDefault="004C0F9A" w:rsidP="00124BF4">
      <w:pPr>
        <w:ind w:firstLine="851"/>
        <w:jc w:val="both"/>
      </w:pPr>
      <w:r w:rsidRPr="008F0C58">
        <w:t>В соответствии с пунктом 8 статьи 66 Федерального зак</w:t>
      </w:r>
      <w:r>
        <w:t>она от 12 июня 2002 года  № </w:t>
      </w:r>
      <w:r w:rsidRPr="008F0C58">
        <w:t>67-ФЗ «Об основных гарантиях избирательных прав и права на участие в референдуме граждан  Российской Федерации»</w:t>
      </w:r>
      <w:r w:rsidR="001462D9">
        <w:rPr>
          <w:sz w:val="28"/>
          <w:szCs w:val="28"/>
        </w:rPr>
        <w:t>,</w:t>
      </w:r>
      <w:r w:rsidR="00B42E50" w:rsidRPr="00CC479C">
        <w:t xml:space="preserve"> </w:t>
      </w:r>
      <w:r w:rsidR="002B5ED9" w:rsidRPr="00CC479C">
        <w:t>территориальная избирательная комиссия Приозерского муниципального района с полномочиями избирательных комиссий муниципальных образований Приозерского муниципального района</w:t>
      </w:r>
    </w:p>
    <w:p w:rsidR="002B5ED9" w:rsidRPr="00CC479C" w:rsidRDefault="002B5ED9" w:rsidP="002B5ED9">
      <w:pPr>
        <w:ind w:firstLine="708"/>
        <w:jc w:val="both"/>
      </w:pPr>
    </w:p>
    <w:p w:rsidR="002B5ED9" w:rsidRPr="00CC479C" w:rsidRDefault="002B5ED9" w:rsidP="002B5ED9">
      <w:pPr>
        <w:jc w:val="center"/>
        <w:rPr>
          <w:b/>
          <w:caps/>
        </w:rPr>
      </w:pPr>
      <w:r w:rsidRPr="00CC479C">
        <w:rPr>
          <w:b/>
          <w:caps/>
        </w:rPr>
        <w:t>постановИлА:</w:t>
      </w:r>
    </w:p>
    <w:p w:rsidR="004C0F9A" w:rsidRDefault="004C0F9A" w:rsidP="004C0F9A">
      <w:pPr>
        <w:ind w:firstLine="720"/>
        <w:jc w:val="both"/>
      </w:pPr>
      <w:r w:rsidRPr="008F0C58">
        <w:t xml:space="preserve">1. Определить количество используемых </w:t>
      </w:r>
      <w:proofErr w:type="gramStart"/>
      <w:r w:rsidRPr="008F0C58">
        <w:t>в день голосования переносных ящиков для голосования вне помещения для голосования на избирательных участках</w:t>
      </w:r>
      <w:proofErr w:type="gramEnd"/>
      <w:r>
        <w:t xml:space="preserve"> согласно приложению к настоящему решению. </w:t>
      </w:r>
    </w:p>
    <w:p w:rsidR="004C0F9A" w:rsidRPr="008F0C58" w:rsidRDefault="004C0F9A" w:rsidP="004C0F9A">
      <w:pPr>
        <w:ind w:firstLine="708"/>
        <w:jc w:val="both"/>
      </w:pPr>
      <w:r w:rsidRPr="008F0C58">
        <w:t>2. Направить копию настоящего решения в участковые избирательные комиссии.</w:t>
      </w:r>
    </w:p>
    <w:p w:rsidR="004C0F9A" w:rsidRPr="00AD0830" w:rsidRDefault="004C0F9A" w:rsidP="004C0F9A">
      <w:pPr>
        <w:ind w:right="-1" w:firstLine="708"/>
        <w:jc w:val="both"/>
      </w:pPr>
      <w:r w:rsidRPr="008F0C58">
        <w:t>3. </w:t>
      </w:r>
      <w:proofErr w:type="gramStart"/>
      <w:r w:rsidRPr="00AD0830">
        <w:t>Разместить</w:t>
      </w:r>
      <w:proofErr w:type="gramEnd"/>
      <w:r w:rsidRPr="00AD0830">
        <w:t xml:space="preserve"> настоящее решение на сайте территориальной избирательной комиссии </w:t>
      </w:r>
      <w:r w:rsidRPr="00CC479C">
        <w:t>Приозерского</w:t>
      </w:r>
      <w:r w:rsidRPr="00AD0830">
        <w:t xml:space="preserve"> муниципально</w:t>
      </w:r>
      <w:r w:rsidR="00AA1D69">
        <w:t>го района 017</w:t>
      </w:r>
      <w:r>
        <w:t>.iklenobl.ru.</w:t>
      </w:r>
    </w:p>
    <w:p w:rsidR="004C0F9A" w:rsidRPr="008F0C58" w:rsidRDefault="004C0F9A" w:rsidP="004C0F9A">
      <w:pPr>
        <w:ind w:firstLine="720"/>
        <w:jc w:val="both"/>
      </w:pPr>
      <w:r w:rsidRPr="008F0C58">
        <w:t>4. </w:t>
      </w:r>
      <w:proofErr w:type="gramStart"/>
      <w:r w:rsidRPr="008F0C58">
        <w:t>Контроль за</w:t>
      </w:r>
      <w:proofErr w:type="gramEnd"/>
      <w:r w:rsidRPr="008F0C58">
        <w:t xml:space="preserve"> выполнением настоящего решения возложить на секретаря комиссии </w:t>
      </w:r>
      <w:r>
        <w:t>И. Е. Дудникову</w:t>
      </w:r>
      <w:r w:rsidRPr="008F0C58">
        <w:t>.</w:t>
      </w:r>
    </w:p>
    <w:p w:rsidR="00B20678" w:rsidRPr="00CC479C" w:rsidRDefault="00B20678" w:rsidP="00B20678">
      <w:pPr>
        <w:ind w:right="-1"/>
        <w:jc w:val="both"/>
        <w:rPr>
          <w:i/>
        </w:rPr>
      </w:pPr>
    </w:p>
    <w:p w:rsidR="002B5ED9" w:rsidRPr="00CC479C" w:rsidRDefault="002B5ED9" w:rsidP="002B5ED9">
      <w:r w:rsidRPr="00CC479C">
        <w:t xml:space="preserve">Председатель </w:t>
      </w:r>
      <w:proofErr w:type="gramStart"/>
      <w:r w:rsidRPr="00CC479C">
        <w:t>территориальной</w:t>
      </w:r>
      <w:proofErr w:type="gramEnd"/>
    </w:p>
    <w:p w:rsidR="002B5ED9" w:rsidRPr="00CC479C" w:rsidRDefault="002B5ED9" w:rsidP="002B5ED9">
      <w:r w:rsidRPr="00CC479C">
        <w:t>избирательной комиссии</w:t>
      </w:r>
    </w:p>
    <w:p w:rsidR="002B5ED9" w:rsidRPr="00CC479C" w:rsidRDefault="002B5ED9" w:rsidP="002B5ED9">
      <w:r w:rsidRPr="00CC479C">
        <w:t xml:space="preserve">с полномочиями </w:t>
      </w:r>
    </w:p>
    <w:p w:rsidR="002B5ED9" w:rsidRPr="00CC479C" w:rsidRDefault="002B5ED9" w:rsidP="002B5ED9">
      <w:r w:rsidRPr="00CC479C">
        <w:t>избирательных комиссий</w:t>
      </w:r>
    </w:p>
    <w:p w:rsidR="002B5ED9" w:rsidRPr="00CC479C" w:rsidRDefault="002B5ED9" w:rsidP="002B5ED9">
      <w:r w:rsidRPr="00CC479C">
        <w:t xml:space="preserve"> муниципальных образований</w:t>
      </w:r>
      <w:r w:rsidRPr="00CC479C">
        <w:tab/>
      </w:r>
      <w:r w:rsidRPr="00CC479C">
        <w:tab/>
      </w:r>
      <w:r w:rsidRPr="00CC479C">
        <w:tab/>
      </w:r>
      <w:r w:rsidRPr="00CC479C">
        <w:tab/>
      </w:r>
      <w:r w:rsidRPr="00CC479C">
        <w:tab/>
      </w:r>
      <w:r w:rsidRPr="00CC479C">
        <w:tab/>
        <w:t xml:space="preserve">Е. И. </w:t>
      </w:r>
      <w:proofErr w:type="spellStart"/>
      <w:r w:rsidRPr="00CC479C">
        <w:t>Красов</w:t>
      </w:r>
      <w:proofErr w:type="spellEnd"/>
    </w:p>
    <w:p w:rsidR="002B5ED9" w:rsidRPr="00CC479C" w:rsidRDefault="002B5ED9" w:rsidP="002B5ED9"/>
    <w:p w:rsidR="002B5ED9" w:rsidRPr="00CC479C" w:rsidRDefault="002B5ED9" w:rsidP="002B5ED9">
      <w:r w:rsidRPr="00CC479C">
        <w:t xml:space="preserve">Секретарь </w:t>
      </w:r>
      <w:proofErr w:type="gramStart"/>
      <w:r w:rsidRPr="00CC479C">
        <w:t>территориальной</w:t>
      </w:r>
      <w:proofErr w:type="gramEnd"/>
    </w:p>
    <w:p w:rsidR="002B5ED9" w:rsidRPr="00CC479C" w:rsidRDefault="002B5ED9" w:rsidP="002B5ED9">
      <w:r w:rsidRPr="00CC479C">
        <w:t>избирательной комиссии</w:t>
      </w:r>
    </w:p>
    <w:p w:rsidR="002B5ED9" w:rsidRPr="00CC479C" w:rsidRDefault="002B5ED9" w:rsidP="002B5ED9">
      <w:r w:rsidRPr="00CC479C">
        <w:t xml:space="preserve">с полномочиями </w:t>
      </w:r>
    </w:p>
    <w:p w:rsidR="002B5ED9" w:rsidRPr="00CC479C" w:rsidRDefault="002B5ED9" w:rsidP="002B5ED9">
      <w:r w:rsidRPr="00CC479C">
        <w:t xml:space="preserve">избирательных комиссий </w:t>
      </w:r>
    </w:p>
    <w:p w:rsidR="002B5ED9" w:rsidRPr="00CC479C" w:rsidRDefault="002B5ED9" w:rsidP="002B5ED9">
      <w:r w:rsidRPr="00CC479C">
        <w:t>муниципальных образований</w:t>
      </w:r>
      <w:r w:rsidRPr="00CC479C">
        <w:tab/>
      </w:r>
      <w:r w:rsidRPr="00CC479C">
        <w:tab/>
      </w:r>
      <w:r w:rsidRPr="00CC479C">
        <w:tab/>
      </w:r>
      <w:r w:rsidRPr="00CC479C">
        <w:tab/>
      </w:r>
      <w:r w:rsidRPr="00CC479C">
        <w:tab/>
      </w:r>
      <w:r w:rsidRPr="00CC479C">
        <w:tab/>
        <w:t xml:space="preserve">И. Е. </w:t>
      </w:r>
      <w:proofErr w:type="spellStart"/>
      <w:r w:rsidRPr="00CC479C">
        <w:t>Дудникова</w:t>
      </w:r>
      <w:proofErr w:type="spellEnd"/>
    </w:p>
    <w:p w:rsidR="00337F17" w:rsidRPr="00CC479C" w:rsidRDefault="00337F17" w:rsidP="002B5ED9">
      <w:pPr>
        <w:jc w:val="both"/>
      </w:pPr>
    </w:p>
    <w:p w:rsidR="008357B8" w:rsidRPr="00CC479C" w:rsidRDefault="008357B8" w:rsidP="002B5ED9">
      <w:pPr>
        <w:jc w:val="both"/>
      </w:pPr>
    </w:p>
    <w:p w:rsidR="008357B8" w:rsidRDefault="008357B8" w:rsidP="008357B8"/>
    <w:p w:rsidR="0096740C" w:rsidRPr="004E1B75" w:rsidRDefault="0096740C" w:rsidP="0096740C">
      <w:pPr>
        <w:pStyle w:val="1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96740C" w:rsidRPr="004E1B75" w:rsidRDefault="0096740C" w:rsidP="0096740C">
      <w:pPr>
        <w:jc w:val="right"/>
      </w:pPr>
      <w:r w:rsidRPr="004E1B75">
        <w:t>к решению ТИК с полномочиями ИКМО (ИКМО)</w:t>
      </w:r>
    </w:p>
    <w:p w:rsidR="0096740C" w:rsidRPr="004E1B75" w:rsidRDefault="0096740C" w:rsidP="0096740C">
      <w:pPr>
        <w:jc w:val="right"/>
      </w:pPr>
      <w:r w:rsidRPr="004E1B75">
        <w:t xml:space="preserve">                                                                                              от __ _______ 201__ года № ____</w:t>
      </w:r>
    </w:p>
    <w:p w:rsidR="0096740C" w:rsidRDefault="0096740C" w:rsidP="0096740C">
      <w:pPr>
        <w:jc w:val="right"/>
        <w:rPr>
          <w:i/>
          <w:iCs/>
        </w:rPr>
      </w:pPr>
    </w:p>
    <w:p w:rsidR="0096740C" w:rsidRDefault="0096740C" w:rsidP="0096740C">
      <w:pPr>
        <w:jc w:val="center"/>
      </w:pPr>
    </w:p>
    <w:p w:rsidR="0096740C" w:rsidRPr="00E93663" w:rsidRDefault="0096740C" w:rsidP="0096740C">
      <w:pPr>
        <w:jc w:val="center"/>
        <w:rPr>
          <w:b/>
        </w:rPr>
      </w:pPr>
      <w:r w:rsidRPr="00E93663">
        <w:rPr>
          <w:b/>
        </w:rPr>
        <w:t xml:space="preserve">Количество переносных ящиков для голосования, </w:t>
      </w:r>
    </w:p>
    <w:p w:rsidR="0096740C" w:rsidRPr="00BD1BFE" w:rsidRDefault="0096740C" w:rsidP="0096740C">
      <w:pPr>
        <w:jc w:val="center"/>
      </w:pPr>
      <w:proofErr w:type="gramStart"/>
      <w:r>
        <w:t>Используемых участковыми избирательными комиссиями в день голосования 8 сентября 2019 года на выборах __________________________</w:t>
      </w:r>
      <w:proofErr w:type="gramEnd"/>
    </w:p>
    <w:p w:rsidR="0096740C" w:rsidRPr="008F0C58" w:rsidRDefault="0096740C" w:rsidP="0096740C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70"/>
        <w:gridCol w:w="3827"/>
        <w:gridCol w:w="3119"/>
      </w:tblGrid>
      <w:tr w:rsidR="0096740C" w:rsidRPr="008F0C58" w:rsidTr="006136CC">
        <w:tc>
          <w:tcPr>
            <w:tcW w:w="540" w:type="dxa"/>
            <w:vAlign w:val="center"/>
          </w:tcPr>
          <w:p w:rsidR="0096740C" w:rsidRPr="008F0C58" w:rsidRDefault="0096740C" w:rsidP="006136CC">
            <w:pPr>
              <w:jc w:val="center"/>
            </w:pPr>
            <w:r w:rsidRPr="008F0C58">
              <w:t>№</w:t>
            </w:r>
          </w:p>
          <w:p w:rsidR="0096740C" w:rsidRPr="008F0C58" w:rsidRDefault="0096740C" w:rsidP="006136CC">
            <w:pPr>
              <w:jc w:val="center"/>
            </w:pPr>
            <w:proofErr w:type="gramStart"/>
            <w:r w:rsidRPr="008F0C58">
              <w:t>п</w:t>
            </w:r>
            <w:proofErr w:type="gramEnd"/>
            <w:r w:rsidRPr="008F0C58">
              <w:t>/п</w:t>
            </w:r>
          </w:p>
        </w:tc>
        <w:tc>
          <w:tcPr>
            <w:tcW w:w="1870" w:type="dxa"/>
            <w:vAlign w:val="center"/>
          </w:tcPr>
          <w:p w:rsidR="0096740C" w:rsidRPr="008F0C58" w:rsidRDefault="0096740C" w:rsidP="006136CC">
            <w:pPr>
              <w:jc w:val="center"/>
            </w:pPr>
            <w:r w:rsidRPr="008F0C58">
              <w:t>Номер</w:t>
            </w:r>
          </w:p>
          <w:p w:rsidR="0096740C" w:rsidRPr="008F0C58" w:rsidRDefault="0096740C" w:rsidP="006136CC">
            <w:pPr>
              <w:jc w:val="center"/>
            </w:pPr>
            <w:r w:rsidRPr="008F0C58">
              <w:t>избирательного участка</w:t>
            </w:r>
          </w:p>
        </w:tc>
        <w:tc>
          <w:tcPr>
            <w:tcW w:w="3827" w:type="dxa"/>
            <w:vAlign w:val="center"/>
          </w:tcPr>
          <w:p w:rsidR="0096740C" w:rsidRPr="008F0C58" w:rsidRDefault="0096740C" w:rsidP="006136CC">
            <w:pPr>
              <w:jc w:val="center"/>
            </w:pPr>
            <w:r w:rsidRPr="008F0C58">
              <w:t>Число избирателей, зарегистрированных на территории избирательного участка</w:t>
            </w:r>
          </w:p>
        </w:tc>
        <w:tc>
          <w:tcPr>
            <w:tcW w:w="3119" w:type="dxa"/>
            <w:vAlign w:val="center"/>
          </w:tcPr>
          <w:p w:rsidR="0096740C" w:rsidRDefault="0096740C" w:rsidP="006136CC">
            <w:pPr>
              <w:jc w:val="center"/>
            </w:pPr>
            <w:r w:rsidRPr="008F0C58">
              <w:t>Количество</w:t>
            </w:r>
          </w:p>
          <w:p w:rsidR="0096740C" w:rsidRPr="008F0C58" w:rsidRDefault="0096740C" w:rsidP="006136CC">
            <w:pPr>
              <w:jc w:val="center"/>
            </w:pPr>
            <w:r w:rsidRPr="008F0C58">
              <w:t>переносных ящиков для голосования*</w:t>
            </w:r>
          </w:p>
        </w:tc>
      </w:tr>
      <w:tr w:rsidR="0096740C" w:rsidRPr="008F0C58" w:rsidTr="006136CC">
        <w:trPr>
          <w:trHeight w:val="359"/>
        </w:trPr>
        <w:tc>
          <w:tcPr>
            <w:tcW w:w="540" w:type="dxa"/>
          </w:tcPr>
          <w:p w:rsidR="0096740C" w:rsidRPr="008F0C58" w:rsidRDefault="00182DC4" w:rsidP="006136CC">
            <w:pPr>
              <w:jc w:val="both"/>
            </w:pPr>
            <w:r>
              <w:t>1</w:t>
            </w:r>
          </w:p>
        </w:tc>
        <w:tc>
          <w:tcPr>
            <w:tcW w:w="1870" w:type="dxa"/>
          </w:tcPr>
          <w:p w:rsidR="0096740C" w:rsidRPr="008F0C58" w:rsidRDefault="00182DC4" w:rsidP="006136CC">
            <w:pPr>
              <w:jc w:val="both"/>
            </w:pPr>
            <w:r>
              <w:t>755</w:t>
            </w:r>
          </w:p>
        </w:tc>
        <w:tc>
          <w:tcPr>
            <w:tcW w:w="3827" w:type="dxa"/>
          </w:tcPr>
          <w:p w:rsidR="0096740C" w:rsidRPr="008F0C58" w:rsidRDefault="00AA1D69" w:rsidP="006136CC">
            <w:pPr>
              <w:jc w:val="both"/>
            </w:pPr>
            <w:r>
              <w:t>1454</w:t>
            </w:r>
          </w:p>
        </w:tc>
        <w:tc>
          <w:tcPr>
            <w:tcW w:w="3119" w:type="dxa"/>
          </w:tcPr>
          <w:p w:rsidR="0096740C" w:rsidRPr="008F0C58" w:rsidRDefault="00182DC4" w:rsidP="006136CC">
            <w:pPr>
              <w:jc w:val="both"/>
            </w:pPr>
            <w:r>
              <w:t>3</w:t>
            </w:r>
          </w:p>
        </w:tc>
      </w:tr>
      <w:tr w:rsidR="0096740C" w:rsidRPr="008F0C58" w:rsidTr="006136CC">
        <w:trPr>
          <w:trHeight w:val="359"/>
        </w:trPr>
        <w:tc>
          <w:tcPr>
            <w:tcW w:w="540" w:type="dxa"/>
          </w:tcPr>
          <w:p w:rsidR="0096740C" w:rsidRPr="008F0C58" w:rsidRDefault="0096740C" w:rsidP="006136CC">
            <w:pPr>
              <w:jc w:val="both"/>
            </w:pPr>
          </w:p>
        </w:tc>
        <w:tc>
          <w:tcPr>
            <w:tcW w:w="1870" w:type="dxa"/>
          </w:tcPr>
          <w:p w:rsidR="0096740C" w:rsidRPr="008F0C58" w:rsidRDefault="00182DC4" w:rsidP="006136CC">
            <w:pPr>
              <w:jc w:val="both"/>
            </w:pPr>
            <w:r>
              <w:t>756</w:t>
            </w:r>
          </w:p>
        </w:tc>
        <w:tc>
          <w:tcPr>
            <w:tcW w:w="3827" w:type="dxa"/>
          </w:tcPr>
          <w:p w:rsidR="0096740C" w:rsidRPr="008F0C58" w:rsidRDefault="00AA1D69" w:rsidP="006136CC">
            <w:pPr>
              <w:jc w:val="both"/>
            </w:pPr>
            <w:r>
              <w:t>1424</w:t>
            </w:r>
          </w:p>
        </w:tc>
        <w:tc>
          <w:tcPr>
            <w:tcW w:w="3119" w:type="dxa"/>
          </w:tcPr>
          <w:p w:rsidR="0096740C" w:rsidRPr="008F0C58" w:rsidRDefault="00182DC4" w:rsidP="006136CC">
            <w:pPr>
              <w:jc w:val="both"/>
            </w:pPr>
            <w:r>
              <w:t>3</w:t>
            </w:r>
          </w:p>
        </w:tc>
      </w:tr>
      <w:tr w:rsidR="0096740C" w:rsidRPr="008F0C58" w:rsidTr="006136CC">
        <w:trPr>
          <w:trHeight w:val="359"/>
        </w:trPr>
        <w:tc>
          <w:tcPr>
            <w:tcW w:w="540" w:type="dxa"/>
          </w:tcPr>
          <w:p w:rsidR="0096740C" w:rsidRPr="008F0C58" w:rsidRDefault="0096740C" w:rsidP="006136CC">
            <w:pPr>
              <w:jc w:val="both"/>
            </w:pPr>
          </w:p>
        </w:tc>
        <w:tc>
          <w:tcPr>
            <w:tcW w:w="1870" w:type="dxa"/>
          </w:tcPr>
          <w:p w:rsidR="0096740C" w:rsidRPr="008F0C58" w:rsidRDefault="00182DC4" w:rsidP="006136CC">
            <w:pPr>
              <w:jc w:val="both"/>
            </w:pPr>
            <w:r>
              <w:t>757</w:t>
            </w:r>
          </w:p>
        </w:tc>
        <w:tc>
          <w:tcPr>
            <w:tcW w:w="3827" w:type="dxa"/>
          </w:tcPr>
          <w:p w:rsidR="0096740C" w:rsidRPr="008F0C58" w:rsidRDefault="003673EE" w:rsidP="006136CC">
            <w:pPr>
              <w:jc w:val="both"/>
            </w:pPr>
            <w:r w:rsidRPr="00D440FB">
              <w:t>2582</w:t>
            </w:r>
          </w:p>
        </w:tc>
        <w:tc>
          <w:tcPr>
            <w:tcW w:w="3119" w:type="dxa"/>
          </w:tcPr>
          <w:p w:rsidR="0096740C" w:rsidRPr="008F0C58" w:rsidRDefault="00182DC4" w:rsidP="006136CC">
            <w:pPr>
              <w:jc w:val="both"/>
            </w:pPr>
            <w:r>
              <w:t>3</w:t>
            </w:r>
          </w:p>
        </w:tc>
      </w:tr>
      <w:tr w:rsidR="0096740C" w:rsidRPr="008F0C58" w:rsidTr="006136CC">
        <w:trPr>
          <w:trHeight w:val="359"/>
        </w:trPr>
        <w:tc>
          <w:tcPr>
            <w:tcW w:w="540" w:type="dxa"/>
          </w:tcPr>
          <w:p w:rsidR="0096740C" w:rsidRPr="008F0C58" w:rsidRDefault="0096740C" w:rsidP="006136CC">
            <w:pPr>
              <w:jc w:val="both"/>
            </w:pPr>
          </w:p>
        </w:tc>
        <w:tc>
          <w:tcPr>
            <w:tcW w:w="1870" w:type="dxa"/>
          </w:tcPr>
          <w:p w:rsidR="0096740C" w:rsidRPr="008F0C58" w:rsidRDefault="00182DC4" w:rsidP="006136CC">
            <w:pPr>
              <w:jc w:val="both"/>
            </w:pPr>
            <w:r>
              <w:t>758</w:t>
            </w:r>
          </w:p>
        </w:tc>
        <w:tc>
          <w:tcPr>
            <w:tcW w:w="3827" w:type="dxa"/>
          </w:tcPr>
          <w:p w:rsidR="0096740C" w:rsidRPr="008F0C58" w:rsidRDefault="00AA1D69" w:rsidP="006136CC">
            <w:pPr>
              <w:jc w:val="both"/>
            </w:pPr>
            <w:r>
              <w:rPr>
                <w:sz w:val="28"/>
                <w:szCs w:val="28"/>
              </w:rPr>
              <w:t>1426</w:t>
            </w:r>
          </w:p>
        </w:tc>
        <w:tc>
          <w:tcPr>
            <w:tcW w:w="3119" w:type="dxa"/>
          </w:tcPr>
          <w:p w:rsidR="0096740C" w:rsidRPr="008F0C58" w:rsidRDefault="00182DC4" w:rsidP="006136CC">
            <w:pPr>
              <w:jc w:val="both"/>
            </w:pPr>
            <w:r>
              <w:t>3</w:t>
            </w:r>
          </w:p>
        </w:tc>
      </w:tr>
      <w:tr w:rsidR="0096740C" w:rsidRPr="008F0C58" w:rsidTr="006136CC">
        <w:trPr>
          <w:trHeight w:val="359"/>
        </w:trPr>
        <w:tc>
          <w:tcPr>
            <w:tcW w:w="540" w:type="dxa"/>
          </w:tcPr>
          <w:p w:rsidR="0096740C" w:rsidRPr="008F0C58" w:rsidRDefault="0096740C" w:rsidP="006136CC">
            <w:pPr>
              <w:jc w:val="both"/>
            </w:pPr>
          </w:p>
        </w:tc>
        <w:tc>
          <w:tcPr>
            <w:tcW w:w="1870" w:type="dxa"/>
          </w:tcPr>
          <w:p w:rsidR="0096740C" w:rsidRPr="008F0C58" w:rsidRDefault="00182DC4" w:rsidP="006136CC">
            <w:pPr>
              <w:jc w:val="both"/>
            </w:pPr>
            <w:r>
              <w:t>759</w:t>
            </w:r>
          </w:p>
        </w:tc>
        <w:tc>
          <w:tcPr>
            <w:tcW w:w="3827" w:type="dxa"/>
          </w:tcPr>
          <w:p w:rsidR="0096740C" w:rsidRPr="008F0C58" w:rsidRDefault="00AA1D69" w:rsidP="006136CC">
            <w:pPr>
              <w:jc w:val="both"/>
            </w:pPr>
            <w:r>
              <w:rPr>
                <w:sz w:val="28"/>
                <w:szCs w:val="28"/>
              </w:rPr>
              <w:t>1015</w:t>
            </w:r>
          </w:p>
        </w:tc>
        <w:tc>
          <w:tcPr>
            <w:tcW w:w="3119" w:type="dxa"/>
          </w:tcPr>
          <w:p w:rsidR="0096740C" w:rsidRPr="008F0C58" w:rsidRDefault="00182DC4" w:rsidP="006136CC">
            <w:pPr>
              <w:jc w:val="both"/>
            </w:pPr>
            <w:r>
              <w:t>3</w:t>
            </w:r>
          </w:p>
        </w:tc>
      </w:tr>
      <w:tr w:rsidR="0096740C" w:rsidRPr="008F0C58" w:rsidTr="006136CC">
        <w:trPr>
          <w:trHeight w:val="359"/>
        </w:trPr>
        <w:tc>
          <w:tcPr>
            <w:tcW w:w="540" w:type="dxa"/>
          </w:tcPr>
          <w:p w:rsidR="0096740C" w:rsidRPr="008F0C58" w:rsidRDefault="0096740C" w:rsidP="006136CC">
            <w:pPr>
              <w:jc w:val="both"/>
            </w:pPr>
          </w:p>
        </w:tc>
        <w:tc>
          <w:tcPr>
            <w:tcW w:w="1870" w:type="dxa"/>
          </w:tcPr>
          <w:p w:rsidR="0096740C" w:rsidRPr="008F0C58" w:rsidRDefault="00182DC4" w:rsidP="006136CC">
            <w:pPr>
              <w:jc w:val="both"/>
            </w:pPr>
            <w:r>
              <w:t>760</w:t>
            </w:r>
          </w:p>
        </w:tc>
        <w:tc>
          <w:tcPr>
            <w:tcW w:w="3827" w:type="dxa"/>
          </w:tcPr>
          <w:p w:rsidR="0096740C" w:rsidRPr="008F0C58" w:rsidRDefault="008A0730" w:rsidP="006136CC">
            <w:pPr>
              <w:jc w:val="both"/>
            </w:pPr>
            <w:r w:rsidRPr="00D440FB">
              <w:t>2636</w:t>
            </w:r>
          </w:p>
        </w:tc>
        <w:tc>
          <w:tcPr>
            <w:tcW w:w="3119" w:type="dxa"/>
          </w:tcPr>
          <w:p w:rsidR="0096740C" w:rsidRPr="008F0C58" w:rsidRDefault="00182DC4" w:rsidP="006136CC">
            <w:pPr>
              <w:jc w:val="both"/>
            </w:pPr>
            <w:r>
              <w:t>3</w:t>
            </w:r>
          </w:p>
        </w:tc>
      </w:tr>
      <w:tr w:rsidR="0096740C" w:rsidRPr="008F0C58" w:rsidTr="006136CC">
        <w:trPr>
          <w:trHeight w:val="359"/>
        </w:trPr>
        <w:tc>
          <w:tcPr>
            <w:tcW w:w="540" w:type="dxa"/>
          </w:tcPr>
          <w:p w:rsidR="0096740C" w:rsidRPr="008F0C58" w:rsidRDefault="0096740C" w:rsidP="006136CC">
            <w:pPr>
              <w:jc w:val="both"/>
            </w:pPr>
          </w:p>
        </w:tc>
        <w:tc>
          <w:tcPr>
            <w:tcW w:w="1870" w:type="dxa"/>
          </w:tcPr>
          <w:p w:rsidR="0096740C" w:rsidRPr="008F0C58" w:rsidRDefault="00182DC4" w:rsidP="006136CC">
            <w:pPr>
              <w:jc w:val="both"/>
            </w:pPr>
            <w:r>
              <w:t>761</w:t>
            </w:r>
          </w:p>
        </w:tc>
        <w:tc>
          <w:tcPr>
            <w:tcW w:w="3827" w:type="dxa"/>
          </w:tcPr>
          <w:p w:rsidR="0096740C" w:rsidRPr="008F0C58" w:rsidRDefault="008A0730" w:rsidP="006136CC">
            <w:pPr>
              <w:jc w:val="both"/>
            </w:pPr>
            <w:r w:rsidRPr="00D440FB">
              <w:t>2561</w:t>
            </w:r>
          </w:p>
        </w:tc>
        <w:tc>
          <w:tcPr>
            <w:tcW w:w="3119" w:type="dxa"/>
          </w:tcPr>
          <w:p w:rsidR="0096740C" w:rsidRPr="008F0C58" w:rsidRDefault="00182DC4" w:rsidP="006136CC">
            <w:pPr>
              <w:jc w:val="both"/>
            </w:pPr>
            <w:r>
              <w:t>3</w:t>
            </w:r>
          </w:p>
        </w:tc>
      </w:tr>
      <w:tr w:rsidR="0096740C" w:rsidRPr="008F0C58" w:rsidTr="006136CC">
        <w:trPr>
          <w:trHeight w:val="359"/>
        </w:trPr>
        <w:tc>
          <w:tcPr>
            <w:tcW w:w="540" w:type="dxa"/>
          </w:tcPr>
          <w:p w:rsidR="0096740C" w:rsidRPr="008F0C58" w:rsidRDefault="0096740C" w:rsidP="006136CC">
            <w:pPr>
              <w:jc w:val="both"/>
            </w:pPr>
          </w:p>
        </w:tc>
        <w:tc>
          <w:tcPr>
            <w:tcW w:w="1870" w:type="dxa"/>
          </w:tcPr>
          <w:p w:rsidR="0096740C" w:rsidRPr="008F0C58" w:rsidRDefault="00182DC4" w:rsidP="006136CC">
            <w:pPr>
              <w:jc w:val="both"/>
            </w:pPr>
            <w:r>
              <w:t>762</w:t>
            </w:r>
          </w:p>
        </w:tc>
        <w:tc>
          <w:tcPr>
            <w:tcW w:w="3827" w:type="dxa"/>
          </w:tcPr>
          <w:p w:rsidR="0096740C" w:rsidRPr="008F0C58" w:rsidRDefault="00AA1D69" w:rsidP="006136CC">
            <w:pPr>
              <w:jc w:val="both"/>
            </w:pPr>
            <w:r>
              <w:rPr>
                <w:sz w:val="28"/>
                <w:szCs w:val="28"/>
              </w:rPr>
              <w:t>1774</w:t>
            </w:r>
          </w:p>
        </w:tc>
        <w:tc>
          <w:tcPr>
            <w:tcW w:w="3119" w:type="dxa"/>
          </w:tcPr>
          <w:p w:rsidR="0096740C" w:rsidRPr="008F0C58" w:rsidRDefault="00182DC4" w:rsidP="006136CC">
            <w:pPr>
              <w:jc w:val="both"/>
            </w:pPr>
            <w:r>
              <w:t>3</w:t>
            </w:r>
          </w:p>
        </w:tc>
      </w:tr>
      <w:tr w:rsidR="0096740C" w:rsidRPr="008F0C58" w:rsidTr="006136CC">
        <w:trPr>
          <w:trHeight w:val="359"/>
        </w:trPr>
        <w:tc>
          <w:tcPr>
            <w:tcW w:w="540" w:type="dxa"/>
          </w:tcPr>
          <w:p w:rsidR="0096740C" w:rsidRPr="008F0C58" w:rsidRDefault="0096740C" w:rsidP="006136CC">
            <w:pPr>
              <w:jc w:val="both"/>
            </w:pPr>
          </w:p>
        </w:tc>
        <w:tc>
          <w:tcPr>
            <w:tcW w:w="1870" w:type="dxa"/>
          </w:tcPr>
          <w:p w:rsidR="0096740C" w:rsidRPr="008F0C58" w:rsidRDefault="00182DC4" w:rsidP="006136CC">
            <w:pPr>
              <w:jc w:val="both"/>
            </w:pPr>
            <w:r>
              <w:t>763</w:t>
            </w:r>
          </w:p>
        </w:tc>
        <w:tc>
          <w:tcPr>
            <w:tcW w:w="3827" w:type="dxa"/>
          </w:tcPr>
          <w:p w:rsidR="0096740C" w:rsidRPr="008F0C58" w:rsidRDefault="00AA1D69" w:rsidP="006136CC">
            <w:pPr>
              <w:jc w:val="both"/>
            </w:pPr>
            <w:r>
              <w:rPr>
                <w:sz w:val="28"/>
                <w:szCs w:val="28"/>
              </w:rPr>
              <w:t>809</w:t>
            </w:r>
          </w:p>
        </w:tc>
        <w:tc>
          <w:tcPr>
            <w:tcW w:w="3119" w:type="dxa"/>
          </w:tcPr>
          <w:p w:rsidR="0096740C" w:rsidRPr="008F0C58" w:rsidRDefault="00182DC4" w:rsidP="006136CC">
            <w:pPr>
              <w:jc w:val="both"/>
            </w:pPr>
            <w:r>
              <w:t>2</w:t>
            </w:r>
          </w:p>
        </w:tc>
      </w:tr>
      <w:tr w:rsidR="0096740C" w:rsidRPr="008F0C58" w:rsidTr="006136CC">
        <w:trPr>
          <w:trHeight w:val="359"/>
        </w:trPr>
        <w:tc>
          <w:tcPr>
            <w:tcW w:w="540" w:type="dxa"/>
          </w:tcPr>
          <w:p w:rsidR="0096740C" w:rsidRPr="008F0C58" w:rsidRDefault="0096740C" w:rsidP="006136CC">
            <w:pPr>
              <w:jc w:val="both"/>
            </w:pPr>
          </w:p>
        </w:tc>
        <w:tc>
          <w:tcPr>
            <w:tcW w:w="1870" w:type="dxa"/>
          </w:tcPr>
          <w:p w:rsidR="0096740C" w:rsidRPr="008F0C58" w:rsidRDefault="00182DC4" w:rsidP="006136CC">
            <w:pPr>
              <w:jc w:val="both"/>
            </w:pPr>
            <w:r>
              <w:t>764</w:t>
            </w:r>
          </w:p>
        </w:tc>
        <w:tc>
          <w:tcPr>
            <w:tcW w:w="3827" w:type="dxa"/>
          </w:tcPr>
          <w:p w:rsidR="0096740C" w:rsidRPr="008F0C58" w:rsidRDefault="008A0730" w:rsidP="006136CC">
            <w:pPr>
              <w:jc w:val="both"/>
            </w:pPr>
            <w:r w:rsidRPr="00D440FB">
              <w:t>762</w:t>
            </w:r>
          </w:p>
        </w:tc>
        <w:tc>
          <w:tcPr>
            <w:tcW w:w="3119" w:type="dxa"/>
          </w:tcPr>
          <w:p w:rsidR="0096740C" w:rsidRPr="008F0C58" w:rsidRDefault="00182DC4" w:rsidP="006136CC">
            <w:pPr>
              <w:jc w:val="both"/>
            </w:pPr>
            <w:r>
              <w:t>2</w:t>
            </w:r>
          </w:p>
        </w:tc>
      </w:tr>
      <w:tr w:rsidR="0096740C" w:rsidRPr="008F0C58" w:rsidTr="006136CC">
        <w:trPr>
          <w:trHeight w:val="359"/>
        </w:trPr>
        <w:tc>
          <w:tcPr>
            <w:tcW w:w="540" w:type="dxa"/>
          </w:tcPr>
          <w:p w:rsidR="0096740C" w:rsidRPr="008F0C58" w:rsidRDefault="0096740C" w:rsidP="006136CC">
            <w:pPr>
              <w:jc w:val="both"/>
            </w:pPr>
          </w:p>
        </w:tc>
        <w:tc>
          <w:tcPr>
            <w:tcW w:w="1870" w:type="dxa"/>
          </w:tcPr>
          <w:p w:rsidR="0096740C" w:rsidRPr="008F0C58" w:rsidRDefault="00182DC4" w:rsidP="006136CC">
            <w:pPr>
              <w:jc w:val="both"/>
            </w:pPr>
            <w:r>
              <w:t>765</w:t>
            </w:r>
          </w:p>
        </w:tc>
        <w:tc>
          <w:tcPr>
            <w:tcW w:w="3827" w:type="dxa"/>
          </w:tcPr>
          <w:p w:rsidR="0096740C" w:rsidRPr="008F0C58" w:rsidRDefault="008A0730" w:rsidP="006136CC">
            <w:pPr>
              <w:jc w:val="both"/>
            </w:pPr>
            <w:r w:rsidRPr="00D440FB">
              <w:t>842</w:t>
            </w:r>
          </w:p>
        </w:tc>
        <w:tc>
          <w:tcPr>
            <w:tcW w:w="3119" w:type="dxa"/>
          </w:tcPr>
          <w:p w:rsidR="0096740C" w:rsidRPr="008F0C58" w:rsidRDefault="00182DC4" w:rsidP="006136CC">
            <w:pPr>
              <w:jc w:val="both"/>
            </w:pPr>
            <w:r>
              <w:t>2</w:t>
            </w:r>
          </w:p>
        </w:tc>
      </w:tr>
      <w:tr w:rsidR="008C7E69" w:rsidRPr="008F0C58" w:rsidTr="006136CC">
        <w:trPr>
          <w:trHeight w:val="359"/>
        </w:trPr>
        <w:tc>
          <w:tcPr>
            <w:tcW w:w="540" w:type="dxa"/>
          </w:tcPr>
          <w:p w:rsidR="008C7E69" w:rsidRPr="008F0C58" w:rsidRDefault="008C7E69" w:rsidP="006136CC">
            <w:pPr>
              <w:jc w:val="both"/>
            </w:pPr>
          </w:p>
        </w:tc>
        <w:tc>
          <w:tcPr>
            <w:tcW w:w="1870" w:type="dxa"/>
          </w:tcPr>
          <w:p w:rsidR="008C7E69" w:rsidRPr="008F0C58" w:rsidRDefault="00182DC4" w:rsidP="006136CC">
            <w:pPr>
              <w:jc w:val="both"/>
            </w:pPr>
            <w:r>
              <w:t>766</w:t>
            </w:r>
          </w:p>
        </w:tc>
        <w:tc>
          <w:tcPr>
            <w:tcW w:w="3827" w:type="dxa"/>
          </w:tcPr>
          <w:p w:rsidR="008C7E69" w:rsidRPr="008F0C58" w:rsidRDefault="00AA1D69" w:rsidP="006136CC">
            <w:pPr>
              <w:jc w:val="both"/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3119" w:type="dxa"/>
          </w:tcPr>
          <w:p w:rsidR="008C7E69" w:rsidRPr="008F0C58" w:rsidRDefault="00182DC4" w:rsidP="006136CC">
            <w:pPr>
              <w:jc w:val="both"/>
            </w:pPr>
            <w:r>
              <w:t>2</w:t>
            </w:r>
          </w:p>
        </w:tc>
      </w:tr>
      <w:tr w:rsidR="008C7E69" w:rsidRPr="008F0C58" w:rsidTr="006136CC">
        <w:trPr>
          <w:trHeight w:val="359"/>
        </w:trPr>
        <w:tc>
          <w:tcPr>
            <w:tcW w:w="540" w:type="dxa"/>
          </w:tcPr>
          <w:p w:rsidR="008C7E69" w:rsidRPr="008F0C58" w:rsidRDefault="008C7E69" w:rsidP="006136CC">
            <w:pPr>
              <w:jc w:val="both"/>
            </w:pPr>
          </w:p>
        </w:tc>
        <w:tc>
          <w:tcPr>
            <w:tcW w:w="1870" w:type="dxa"/>
          </w:tcPr>
          <w:p w:rsidR="008C7E69" w:rsidRPr="008F0C58" w:rsidRDefault="00182DC4" w:rsidP="006136CC">
            <w:pPr>
              <w:jc w:val="both"/>
            </w:pPr>
            <w:r>
              <w:t>767</w:t>
            </w:r>
          </w:p>
        </w:tc>
        <w:tc>
          <w:tcPr>
            <w:tcW w:w="3827" w:type="dxa"/>
          </w:tcPr>
          <w:p w:rsidR="008C7E69" w:rsidRPr="008F0C58" w:rsidRDefault="00DE1C33" w:rsidP="006136CC">
            <w:pPr>
              <w:jc w:val="both"/>
            </w:pPr>
            <w:r>
              <w:t xml:space="preserve"> </w:t>
            </w:r>
            <w:r w:rsidR="00AA1D69">
              <w:rPr>
                <w:sz w:val="28"/>
                <w:szCs w:val="28"/>
              </w:rPr>
              <w:t>220</w:t>
            </w:r>
          </w:p>
        </w:tc>
        <w:tc>
          <w:tcPr>
            <w:tcW w:w="3119" w:type="dxa"/>
          </w:tcPr>
          <w:p w:rsidR="008C7E69" w:rsidRPr="008F0C58" w:rsidRDefault="00182DC4" w:rsidP="006136CC">
            <w:pPr>
              <w:jc w:val="both"/>
            </w:pPr>
            <w:r>
              <w:t>1</w:t>
            </w:r>
          </w:p>
        </w:tc>
      </w:tr>
      <w:tr w:rsidR="008A0730" w:rsidRPr="008F0C58" w:rsidTr="006136CC">
        <w:trPr>
          <w:trHeight w:val="359"/>
        </w:trPr>
        <w:tc>
          <w:tcPr>
            <w:tcW w:w="540" w:type="dxa"/>
          </w:tcPr>
          <w:p w:rsidR="008A0730" w:rsidRPr="008F0C58" w:rsidRDefault="008A0730" w:rsidP="006136CC">
            <w:pPr>
              <w:jc w:val="both"/>
            </w:pPr>
          </w:p>
        </w:tc>
        <w:tc>
          <w:tcPr>
            <w:tcW w:w="1870" w:type="dxa"/>
          </w:tcPr>
          <w:p w:rsidR="008A0730" w:rsidRDefault="008A0730" w:rsidP="006136CC">
            <w:pPr>
              <w:jc w:val="both"/>
            </w:pPr>
            <w:r>
              <w:t>768</w:t>
            </w:r>
          </w:p>
        </w:tc>
        <w:tc>
          <w:tcPr>
            <w:tcW w:w="3827" w:type="dxa"/>
          </w:tcPr>
          <w:p w:rsidR="008A0730" w:rsidRDefault="008A0730" w:rsidP="006136CC">
            <w:pPr>
              <w:jc w:val="both"/>
            </w:pPr>
            <w:r w:rsidRPr="00D440FB">
              <w:t>1676</w:t>
            </w:r>
          </w:p>
        </w:tc>
        <w:tc>
          <w:tcPr>
            <w:tcW w:w="3119" w:type="dxa"/>
          </w:tcPr>
          <w:p w:rsidR="008A0730" w:rsidRDefault="00604E69" w:rsidP="006136CC">
            <w:pPr>
              <w:jc w:val="both"/>
            </w:pPr>
            <w:r>
              <w:t>3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769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1394</w:t>
            </w:r>
          </w:p>
        </w:tc>
        <w:tc>
          <w:tcPr>
            <w:tcW w:w="3119" w:type="dxa"/>
          </w:tcPr>
          <w:p w:rsidR="00182DC4" w:rsidRDefault="00182DC4" w:rsidP="006136CC">
            <w:pPr>
              <w:jc w:val="both"/>
            </w:pPr>
            <w:r>
              <w:t>3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770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843</w:t>
            </w:r>
          </w:p>
        </w:tc>
        <w:tc>
          <w:tcPr>
            <w:tcW w:w="3119" w:type="dxa"/>
          </w:tcPr>
          <w:p w:rsidR="00182DC4" w:rsidRDefault="00182DC4" w:rsidP="006136CC">
            <w:pPr>
              <w:jc w:val="both"/>
            </w:pPr>
            <w:r>
              <w:t>2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771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813</w:t>
            </w:r>
          </w:p>
        </w:tc>
        <w:tc>
          <w:tcPr>
            <w:tcW w:w="3119" w:type="dxa"/>
          </w:tcPr>
          <w:p w:rsidR="00182DC4" w:rsidRDefault="00182DC4" w:rsidP="006136CC">
            <w:pPr>
              <w:jc w:val="both"/>
            </w:pPr>
            <w:r>
              <w:t>2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772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1103</w:t>
            </w:r>
          </w:p>
        </w:tc>
        <w:tc>
          <w:tcPr>
            <w:tcW w:w="3119" w:type="dxa"/>
          </w:tcPr>
          <w:p w:rsidR="00182DC4" w:rsidRDefault="00182DC4" w:rsidP="006136CC">
            <w:pPr>
              <w:jc w:val="both"/>
            </w:pPr>
            <w:r>
              <w:t>3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773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1126</w:t>
            </w:r>
          </w:p>
        </w:tc>
        <w:tc>
          <w:tcPr>
            <w:tcW w:w="3119" w:type="dxa"/>
          </w:tcPr>
          <w:p w:rsidR="00182DC4" w:rsidRDefault="00182DC4" w:rsidP="006136CC">
            <w:pPr>
              <w:jc w:val="both"/>
            </w:pPr>
            <w:r>
              <w:t>3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774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892</w:t>
            </w:r>
          </w:p>
        </w:tc>
        <w:tc>
          <w:tcPr>
            <w:tcW w:w="3119" w:type="dxa"/>
          </w:tcPr>
          <w:p w:rsidR="00182DC4" w:rsidRDefault="00604E69" w:rsidP="006136CC">
            <w:pPr>
              <w:jc w:val="both"/>
            </w:pPr>
            <w:r>
              <w:t>2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775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1127</w:t>
            </w:r>
          </w:p>
        </w:tc>
        <w:tc>
          <w:tcPr>
            <w:tcW w:w="3119" w:type="dxa"/>
          </w:tcPr>
          <w:p w:rsidR="00182DC4" w:rsidRDefault="00182DC4" w:rsidP="006136CC">
            <w:pPr>
              <w:jc w:val="both"/>
            </w:pPr>
            <w:r>
              <w:t>3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776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1291</w:t>
            </w:r>
          </w:p>
        </w:tc>
        <w:tc>
          <w:tcPr>
            <w:tcW w:w="3119" w:type="dxa"/>
          </w:tcPr>
          <w:p w:rsidR="00182DC4" w:rsidRDefault="00182DC4" w:rsidP="006136CC">
            <w:pPr>
              <w:jc w:val="both"/>
            </w:pPr>
            <w:r>
              <w:t>3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777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1013</w:t>
            </w:r>
          </w:p>
        </w:tc>
        <w:tc>
          <w:tcPr>
            <w:tcW w:w="3119" w:type="dxa"/>
          </w:tcPr>
          <w:p w:rsidR="00182DC4" w:rsidRDefault="00182DC4" w:rsidP="006136CC">
            <w:pPr>
              <w:jc w:val="both"/>
            </w:pPr>
            <w:r>
              <w:t>2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778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1639</w:t>
            </w:r>
          </w:p>
        </w:tc>
        <w:tc>
          <w:tcPr>
            <w:tcW w:w="3119" w:type="dxa"/>
          </w:tcPr>
          <w:p w:rsidR="00182DC4" w:rsidRDefault="00182DC4" w:rsidP="006136CC">
            <w:pPr>
              <w:jc w:val="both"/>
            </w:pPr>
            <w:r>
              <w:t>3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779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1390</w:t>
            </w:r>
          </w:p>
        </w:tc>
        <w:tc>
          <w:tcPr>
            <w:tcW w:w="3119" w:type="dxa"/>
          </w:tcPr>
          <w:p w:rsidR="00182DC4" w:rsidRDefault="00182DC4" w:rsidP="006136CC">
            <w:pPr>
              <w:jc w:val="both"/>
            </w:pPr>
            <w:r>
              <w:t>3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780</w:t>
            </w:r>
          </w:p>
        </w:tc>
        <w:tc>
          <w:tcPr>
            <w:tcW w:w="3827" w:type="dxa"/>
          </w:tcPr>
          <w:p w:rsidR="00182DC4" w:rsidRDefault="004530C5" w:rsidP="006136CC">
            <w:pPr>
              <w:jc w:val="both"/>
            </w:pPr>
            <w:r>
              <w:t>969</w:t>
            </w:r>
          </w:p>
        </w:tc>
        <w:tc>
          <w:tcPr>
            <w:tcW w:w="3119" w:type="dxa"/>
          </w:tcPr>
          <w:p w:rsidR="00182DC4" w:rsidRDefault="003673EE" w:rsidP="006136CC">
            <w:pPr>
              <w:jc w:val="both"/>
            </w:pPr>
            <w:r>
              <w:t>2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781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1486</w:t>
            </w:r>
          </w:p>
        </w:tc>
        <w:tc>
          <w:tcPr>
            <w:tcW w:w="3119" w:type="dxa"/>
          </w:tcPr>
          <w:p w:rsidR="00182DC4" w:rsidRDefault="003673EE" w:rsidP="006136CC">
            <w:pPr>
              <w:jc w:val="both"/>
            </w:pPr>
            <w:r>
              <w:t>3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782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>
              <w:t>1367</w:t>
            </w:r>
          </w:p>
        </w:tc>
        <w:tc>
          <w:tcPr>
            <w:tcW w:w="3119" w:type="dxa"/>
          </w:tcPr>
          <w:p w:rsidR="00182DC4" w:rsidRDefault="003673EE" w:rsidP="006136CC">
            <w:pPr>
              <w:jc w:val="both"/>
            </w:pPr>
            <w:r>
              <w:t>3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783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>
              <w:t>1309</w:t>
            </w:r>
          </w:p>
        </w:tc>
        <w:tc>
          <w:tcPr>
            <w:tcW w:w="3119" w:type="dxa"/>
          </w:tcPr>
          <w:p w:rsidR="00182DC4" w:rsidRDefault="003673EE" w:rsidP="006136CC">
            <w:pPr>
              <w:jc w:val="both"/>
            </w:pPr>
            <w:r>
              <w:t>3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784</w:t>
            </w:r>
          </w:p>
        </w:tc>
        <w:tc>
          <w:tcPr>
            <w:tcW w:w="3827" w:type="dxa"/>
          </w:tcPr>
          <w:p w:rsidR="00182DC4" w:rsidRDefault="004530C5" w:rsidP="004530C5">
            <w:pPr>
              <w:jc w:val="both"/>
            </w:pPr>
            <w:r>
              <w:t>252</w:t>
            </w:r>
          </w:p>
        </w:tc>
        <w:tc>
          <w:tcPr>
            <w:tcW w:w="3119" w:type="dxa"/>
          </w:tcPr>
          <w:p w:rsidR="00182DC4" w:rsidRDefault="003673EE" w:rsidP="006136CC">
            <w:pPr>
              <w:jc w:val="both"/>
            </w:pPr>
            <w:r>
              <w:t>1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785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1217</w:t>
            </w:r>
          </w:p>
        </w:tc>
        <w:tc>
          <w:tcPr>
            <w:tcW w:w="3119" w:type="dxa"/>
          </w:tcPr>
          <w:p w:rsidR="00182DC4" w:rsidRDefault="003673EE" w:rsidP="006136CC">
            <w:pPr>
              <w:jc w:val="both"/>
            </w:pPr>
            <w:r>
              <w:t>3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182DC4" w:rsidP="006136CC">
            <w:pPr>
              <w:jc w:val="both"/>
            </w:pPr>
            <w:r>
              <w:t>786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774</w:t>
            </w:r>
          </w:p>
        </w:tc>
        <w:tc>
          <w:tcPr>
            <w:tcW w:w="3119" w:type="dxa"/>
          </w:tcPr>
          <w:p w:rsidR="00182DC4" w:rsidRDefault="003673EE" w:rsidP="006136CC">
            <w:pPr>
              <w:jc w:val="both"/>
            </w:pPr>
            <w:r>
              <w:t>2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3673EE" w:rsidP="006136CC">
            <w:pPr>
              <w:jc w:val="both"/>
            </w:pPr>
            <w:r>
              <w:t>787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547</w:t>
            </w:r>
          </w:p>
        </w:tc>
        <w:tc>
          <w:tcPr>
            <w:tcW w:w="3119" w:type="dxa"/>
          </w:tcPr>
          <w:p w:rsidR="00182DC4" w:rsidRDefault="003673EE" w:rsidP="006136CC">
            <w:pPr>
              <w:jc w:val="both"/>
            </w:pPr>
            <w:r>
              <w:t>2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3673EE" w:rsidP="006136CC">
            <w:pPr>
              <w:jc w:val="both"/>
            </w:pPr>
            <w:r>
              <w:t>788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803</w:t>
            </w:r>
          </w:p>
        </w:tc>
        <w:tc>
          <w:tcPr>
            <w:tcW w:w="3119" w:type="dxa"/>
          </w:tcPr>
          <w:p w:rsidR="00182DC4" w:rsidRDefault="003673EE" w:rsidP="006136CC">
            <w:pPr>
              <w:jc w:val="both"/>
            </w:pPr>
            <w:r>
              <w:t>2</w:t>
            </w:r>
          </w:p>
        </w:tc>
      </w:tr>
      <w:tr w:rsidR="00182DC4" w:rsidRPr="008F0C58" w:rsidTr="006136CC">
        <w:trPr>
          <w:trHeight w:val="359"/>
        </w:trPr>
        <w:tc>
          <w:tcPr>
            <w:tcW w:w="540" w:type="dxa"/>
          </w:tcPr>
          <w:p w:rsidR="00182DC4" w:rsidRPr="008F0C58" w:rsidRDefault="00182DC4" w:rsidP="006136CC">
            <w:pPr>
              <w:jc w:val="both"/>
            </w:pPr>
          </w:p>
        </w:tc>
        <w:tc>
          <w:tcPr>
            <w:tcW w:w="1870" w:type="dxa"/>
          </w:tcPr>
          <w:p w:rsidR="00182DC4" w:rsidRDefault="003673EE" w:rsidP="006136CC">
            <w:pPr>
              <w:jc w:val="both"/>
            </w:pPr>
            <w:r>
              <w:t>789</w:t>
            </w:r>
          </w:p>
        </w:tc>
        <w:tc>
          <w:tcPr>
            <w:tcW w:w="3827" w:type="dxa"/>
          </w:tcPr>
          <w:p w:rsidR="00182DC4" w:rsidRDefault="008A0730" w:rsidP="006136CC">
            <w:pPr>
              <w:jc w:val="both"/>
            </w:pPr>
            <w:r w:rsidRPr="00D440FB">
              <w:t>839</w:t>
            </w:r>
          </w:p>
        </w:tc>
        <w:tc>
          <w:tcPr>
            <w:tcW w:w="3119" w:type="dxa"/>
          </w:tcPr>
          <w:p w:rsidR="00182DC4" w:rsidRDefault="003673EE" w:rsidP="006136CC">
            <w:pPr>
              <w:jc w:val="both"/>
            </w:pPr>
            <w:r>
              <w:t>2</w:t>
            </w:r>
          </w:p>
        </w:tc>
      </w:tr>
      <w:tr w:rsidR="003673EE" w:rsidRPr="008F0C58" w:rsidTr="006136CC">
        <w:trPr>
          <w:trHeight w:val="359"/>
        </w:trPr>
        <w:tc>
          <w:tcPr>
            <w:tcW w:w="540" w:type="dxa"/>
          </w:tcPr>
          <w:p w:rsidR="003673EE" w:rsidRPr="008F0C58" w:rsidRDefault="003673EE" w:rsidP="006136CC">
            <w:pPr>
              <w:jc w:val="both"/>
            </w:pPr>
          </w:p>
        </w:tc>
        <w:tc>
          <w:tcPr>
            <w:tcW w:w="1870" w:type="dxa"/>
          </w:tcPr>
          <w:p w:rsidR="003673EE" w:rsidRDefault="003673EE" w:rsidP="006136CC">
            <w:pPr>
              <w:jc w:val="both"/>
            </w:pPr>
            <w:r>
              <w:t>790</w:t>
            </w:r>
          </w:p>
        </w:tc>
        <w:tc>
          <w:tcPr>
            <w:tcW w:w="3827" w:type="dxa"/>
          </w:tcPr>
          <w:p w:rsidR="003673EE" w:rsidRDefault="008A0730" w:rsidP="006136CC">
            <w:pPr>
              <w:jc w:val="both"/>
            </w:pPr>
            <w:r w:rsidRPr="00D440FB">
              <w:t>876</w:t>
            </w:r>
          </w:p>
        </w:tc>
        <w:tc>
          <w:tcPr>
            <w:tcW w:w="3119" w:type="dxa"/>
          </w:tcPr>
          <w:p w:rsidR="003673EE" w:rsidRDefault="003673EE" w:rsidP="006136CC">
            <w:pPr>
              <w:jc w:val="both"/>
            </w:pPr>
            <w:r>
              <w:t>2</w:t>
            </w:r>
          </w:p>
        </w:tc>
      </w:tr>
      <w:tr w:rsidR="003673EE" w:rsidRPr="008F0C58" w:rsidTr="006136CC">
        <w:trPr>
          <w:trHeight w:val="359"/>
        </w:trPr>
        <w:tc>
          <w:tcPr>
            <w:tcW w:w="540" w:type="dxa"/>
          </w:tcPr>
          <w:p w:rsidR="003673EE" w:rsidRPr="008F0C58" w:rsidRDefault="003673EE" w:rsidP="006136CC">
            <w:pPr>
              <w:jc w:val="both"/>
            </w:pPr>
          </w:p>
        </w:tc>
        <w:tc>
          <w:tcPr>
            <w:tcW w:w="1870" w:type="dxa"/>
          </w:tcPr>
          <w:p w:rsidR="003673EE" w:rsidRDefault="003673EE" w:rsidP="006136CC">
            <w:pPr>
              <w:jc w:val="both"/>
            </w:pPr>
            <w:r>
              <w:t>791</w:t>
            </w:r>
          </w:p>
        </w:tc>
        <w:tc>
          <w:tcPr>
            <w:tcW w:w="3827" w:type="dxa"/>
          </w:tcPr>
          <w:p w:rsidR="003673EE" w:rsidRDefault="008A0730" w:rsidP="006136CC">
            <w:pPr>
              <w:jc w:val="both"/>
            </w:pPr>
            <w:r w:rsidRPr="00D440FB">
              <w:t>877</w:t>
            </w:r>
          </w:p>
        </w:tc>
        <w:tc>
          <w:tcPr>
            <w:tcW w:w="3119" w:type="dxa"/>
          </w:tcPr>
          <w:p w:rsidR="003673EE" w:rsidRDefault="003673EE" w:rsidP="006136CC">
            <w:pPr>
              <w:jc w:val="both"/>
            </w:pPr>
            <w:r>
              <w:t>2</w:t>
            </w:r>
          </w:p>
        </w:tc>
      </w:tr>
    </w:tbl>
    <w:p w:rsidR="00182DC4" w:rsidRPr="008F0C58" w:rsidRDefault="00182DC4" w:rsidP="0096740C">
      <w:pPr>
        <w:jc w:val="both"/>
      </w:pPr>
    </w:p>
    <w:p w:rsidR="0096740C" w:rsidRDefault="0096740C" w:rsidP="008357B8"/>
    <w:sectPr w:rsidR="0096740C" w:rsidSect="00D314EC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52E"/>
    <w:multiLevelType w:val="hybridMultilevel"/>
    <w:tmpl w:val="436CE8D6"/>
    <w:lvl w:ilvl="0" w:tplc="F8488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320A"/>
    <w:rsid w:val="00076A2F"/>
    <w:rsid w:val="00124BF4"/>
    <w:rsid w:val="001462D9"/>
    <w:rsid w:val="00170700"/>
    <w:rsid w:val="00182DC4"/>
    <w:rsid w:val="00284C08"/>
    <w:rsid w:val="002B5ED9"/>
    <w:rsid w:val="00337F17"/>
    <w:rsid w:val="003673EE"/>
    <w:rsid w:val="00395DED"/>
    <w:rsid w:val="00397F4F"/>
    <w:rsid w:val="004001D5"/>
    <w:rsid w:val="004530C5"/>
    <w:rsid w:val="004724BC"/>
    <w:rsid w:val="004C0F9A"/>
    <w:rsid w:val="004E25AF"/>
    <w:rsid w:val="005449E8"/>
    <w:rsid w:val="005C130B"/>
    <w:rsid w:val="00604E69"/>
    <w:rsid w:val="00674C68"/>
    <w:rsid w:val="0071351E"/>
    <w:rsid w:val="007A4BC7"/>
    <w:rsid w:val="007C1D1A"/>
    <w:rsid w:val="00810B49"/>
    <w:rsid w:val="008357B8"/>
    <w:rsid w:val="008A0730"/>
    <w:rsid w:val="008C7E69"/>
    <w:rsid w:val="0096740C"/>
    <w:rsid w:val="009A773B"/>
    <w:rsid w:val="00AA1D69"/>
    <w:rsid w:val="00AF3A86"/>
    <w:rsid w:val="00AF3C50"/>
    <w:rsid w:val="00B20678"/>
    <w:rsid w:val="00B42E50"/>
    <w:rsid w:val="00BE1309"/>
    <w:rsid w:val="00CC3FE3"/>
    <w:rsid w:val="00CC479C"/>
    <w:rsid w:val="00D314EC"/>
    <w:rsid w:val="00D90ABA"/>
    <w:rsid w:val="00DE1C33"/>
    <w:rsid w:val="00E7751E"/>
    <w:rsid w:val="00EF6E07"/>
    <w:rsid w:val="00F3320A"/>
    <w:rsid w:val="00F9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40C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5E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B5E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124BF4"/>
    <w:pPr>
      <w:ind w:left="720"/>
      <w:contextualSpacing/>
    </w:pPr>
  </w:style>
  <w:style w:type="paragraph" w:styleId="a6">
    <w:name w:val="No Spacing"/>
    <w:uiPriority w:val="1"/>
    <w:qFormat/>
    <w:rsid w:val="00B42E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D31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076A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076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462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6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462D9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4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5ED9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2B5E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24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17</cp:revision>
  <cp:lastPrinted>2019-08-19T10:37:00Z</cp:lastPrinted>
  <dcterms:created xsi:type="dcterms:W3CDTF">2019-06-19T11:46:00Z</dcterms:created>
  <dcterms:modified xsi:type="dcterms:W3CDTF">2019-08-19T10:43:00Z</dcterms:modified>
</cp:coreProperties>
</file>