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Приозерского муниципального района  Ленинградской области)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B42E50" w:rsidP="002B5ED9">
      <w:pPr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E6329">
        <w:rPr>
          <w:sz w:val="22"/>
          <w:szCs w:val="22"/>
        </w:rPr>
        <w:t>2</w:t>
      </w:r>
      <w:r w:rsidR="0072787E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72787E">
        <w:rPr>
          <w:sz w:val="22"/>
          <w:szCs w:val="22"/>
        </w:rPr>
        <w:t>497</w:t>
      </w:r>
      <w:r>
        <w:rPr>
          <w:sz w:val="22"/>
          <w:szCs w:val="22"/>
        </w:rPr>
        <w:t xml:space="preserve">  от </w:t>
      </w:r>
      <w:r w:rsidR="009E6329">
        <w:rPr>
          <w:sz w:val="22"/>
          <w:szCs w:val="22"/>
        </w:rPr>
        <w:t>0</w:t>
      </w:r>
      <w:r w:rsidR="0072787E">
        <w:rPr>
          <w:sz w:val="22"/>
          <w:szCs w:val="22"/>
        </w:rPr>
        <w:t xml:space="preserve">8 </w:t>
      </w:r>
      <w:bookmarkStart w:id="0" w:name="_GoBack"/>
      <w:bookmarkEnd w:id="0"/>
      <w:r w:rsidR="009E6329">
        <w:rPr>
          <w:sz w:val="22"/>
          <w:szCs w:val="22"/>
        </w:rPr>
        <w:t xml:space="preserve"> августа </w:t>
      </w:r>
      <w:r w:rsidR="002B5ED9" w:rsidRPr="00AF3C50">
        <w:rPr>
          <w:sz w:val="22"/>
          <w:szCs w:val="22"/>
        </w:rPr>
        <w:t xml:space="preserve"> 2019 г.</w:t>
      </w:r>
    </w:p>
    <w:p w:rsidR="002B5ED9" w:rsidRPr="00AF3C50" w:rsidRDefault="002B5ED9" w:rsidP="002B5ED9">
      <w:pPr>
        <w:rPr>
          <w:sz w:val="22"/>
          <w:szCs w:val="22"/>
        </w:rPr>
      </w:pPr>
    </w:p>
    <w:tbl>
      <w:tblPr>
        <w:tblW w:w="11223" w:type="dxa"/>
        <w:tblLook w:val="04A0"/>
      </w:tblPr>
      <w:tblGrid>
        <w:gridCol w:w="5637"/>
        <w:gridCol w:w="5586"/>
      </w:tblGrid>
      <w:tr w:rsidR="002B5ED9" w:rsidRPr="00AF3C50" w:rsidTr="00D30C05">
        <w:tc>
          <w:tcPr>
            <w:tcW w:w="5637" w:type="dxa"/>
          </w:tcPr>
          <w:p w:rsidR="00D30C05" w:rsidRPr="00D30C05" w:rsidRDefault="00D30C05" w:rsidP="00D30C05">
            <w:pPr>
              <w:pStyle w:val="aa"/>
              <w:jc w:val="both"/>
              <w:rPr>
                <w:sz w:val="24"/>
                <w:szCs w:val="24"/>
              </w:rPr>
            </w:pPr>
            <w:r w:rsidRPr="00D30C05">
              <w:rPr>
                <w:sz w:val="24"/>
                <w:szCs w:val="24"/>
              </w:rPr>
              <w:t>О количестве избирательных бюллетеней, передаваемых участковым</w:t>
            </w:r>
            <w:r>
              <w:rPr>
                <w:sz w:val="24"/>
                <w:szCs w:val="24"/>
              </w:rPr>
              <w:t xml:space="preserve"> </w:t>
            </w:r>
            <w:r w:rsidRPr="00D30C05">
              <w:rPr>
                <w:sz w:val="24"/>
                <w:szCs w:val="24"/>
              </w:rPr>
              <w:t>избирательным комиссиям</w:t>
            </w:r>
          </w:p>
          <w:p w:rsidR="002B5ED9" w:rsidRPr="00AF3C50" w:rsidRDefault="002B5ED9" w:rsidP="00F9719F">
            <w:pPr>
              <w:ind w:right="42"/>
              <w:jc w:val="both"/>
            </w:pPr>
          </w:p>
        </w:tc>
        <w:tc>
          <w:tcPr>
            <w:tcW w:w="5586" w:type="dxa"/>
          </w:tcPr>
          <w:p w:rsidR="002B5ED9" w:rsidRPr="00AF3C50" w:rsidRDefault="002B5ED9" w:rsidP="002B5ED9"/>
        </w:tc>
      </w:tr>
    </w:tbl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D30C05" w:rsidP="00124BF4">
      <w:pPr>
        <w:ind w:firstLine="851"/>
        <w:jc w:val="both"/>
        <w:rPr>
          <w:sz w:val="22"/>
          <w:szCs w:val="22"/>
        </w:rPr>
      </w:pPr>
      <w:r w:rsidRPr="00D30C05"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42E50" w:rsidRPr="00D30C05">
        <w:t>,</w:t>
      </w:r>
      <w:r w:rsidR="00B42E50">
        <w:t xml:space="preserve"> </w:t>
      </w:r>
      <w:r w:rsidR="002B5ED9" w:rsidRPr="00AF3C50">
        <w:rPr>
          <w:sz w:val="22"/>
          <w:szCs w:val="22"/>
        </w:rPr>
        <w:t>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 муниципального района</w:t>
      </w:r>
    </w:p>
    <w:p w:rsidR="002B5ED9" w:rsidRPr="00AF3C50" w:rsidRDefault="002B5ED9" w:rsidP="002B5ED9">
      <w:pPr>
        <w:ind w:firstLine="708"/>
        <w:jc w:val="both"/>
        <w:rPr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>постановИлА: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D30C05" w:rsidRPr="003E589B" w:rsidRDefault="00D30C05" w:rsidP="009E6329">
      <w:pPr>
        <w:pStyle w:val="a5"/>
        <w:numPr>
          <w:ilvl w:val="0"/>
          <w:numId w:val="2"/>
        </w:numPr>
        <w:ind w:left="0" w:firstLine="0"/>
        <w:jc w:val="both"/>
      </w:pPr>
      <w:r w:rsidRPr="003E589B">
        <w:t xml:space="preserve">Передать в участковые избирательные комиссии следующее количество избирательных бюллетеней для голосования: </w:t>
      </w:r>
    </w:p>
    <w:p w:rsidR="008D55C0" w:rsidRPr="0039519C" w:rsidRDefault="008D55C0" w:rsidP="008D55C0">
      <w:pPr>
        <w:pStyle w:val="a5"/>
        <w:ind w:left="1665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522"/>
        <w:gridCol w:w="1701"/>
        <w:gridCol w:w="2305"/>
      </w:tblGrid>
      <w:tr w:rsidR="008D55C0" w:rsidRPr="00AD349A" w:rsidTr="006C426D">
        <w:trPr>
          <w:trHeight w:val="1567"/>
        </w:trPr>
        <w:tc>
          <w:tcPr>
            <w:tcW w:w="3652" w:type="dxa"/>
          </w:tcPr>
          <w:p w:rsidR="008D55C0" w:rsidRPr="002D2C39" w:rsidRDefault="008D55C0" w:rsidP="006C426D">
            <w:pPr>
              <w:jc w:val="both"/>
              <w:rPr>
                <w:b/>
                <w:sz w:val="28"/>
                <w:szCs w:val="28"/>
              </w:rPr>
            </w:pPr>
            <w:r w:rsidRPr="002D2C39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1522" w:type="dxa"/>
          </w:tcPr>
          <w:p w:rsidR="008D55C0" w:rsidRPr="002D2C39" w:rsidRDefault="008D55C0" w:rsidP="006C42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ИУ</w:t>
            </w:r>
          </w:p>
        </w:tc>
        <w:tc>
          <w:tcPr>
            <w:tcW w:w="1701" w:type="dxa"/>
            <w:shd w:val="clear" w:color="auto" w:fill="auto"/>
          </w:tcPr>
          <w:p w:rsidR="008D55C0" w:rsidRDefault="008D55C0" w:rsidP="006C42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8D55C0" w:rsidRDefault="008D55C0" w:rsidP="006C42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избирателей</w:t>
            </w:r>
          </w:p>
          <w:p w:rsidR="008D55C0" w:rsidRPr="002D2C39" w:rsidRDefault="008D55C0" w:rsidP="006C42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8D55C0" w:rsidRPr="002D2C39" w:rsidRDefault="008D55C0" w:rsidP="006C42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Количество передаваемых избирательных бюллетеней (цифрами и прописью)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6F1096" w:rsidRDefault="008D55C0" w:rsidP="006C426D">
            <w:pPr>
              <w:jc w:val="both"/>
              <w:rPr>
                <w:b/>
                <w:sz w:val="20"/>
              </w:rPr>
            </w:pPr>
            <w:r w:rsidRPr="006F1096">
              <w:rPr>
                <w:b/>
                <w:sz w:val="28"/>
                <w:szCs w:val="28"/>
              </w:rPr>
              <w:t>МО Приозерское городское поселение</w:t>
            </w:r>
          </w:p>
        </w:tc>
      </w:tr>
      <w:tr w:rsidR="008D55C0" w:rsidRPr="00AD349A" w:rsidTr="006C426D">
        <w:tc>
          <w:tcPr>
            <w:tcW w:w="3652" w:type="dxa"/>
            <w:vMerge w:val="restart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</w:p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277FB8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1</w:t>
            </w:r>
          </w:p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</w:t>
            </w:r>
          </w:p>
        </w:tc>
        <w:tc>
          <w:tcPr>
            <w:tcW w:w="2305" w:type="dxa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8D55C0" w:rsidRPr="00AD349A" w:rsidTr="006C426D">
        <w:tc>
          <w:tcPr>
            <w:tcW w:w="3652" w:type="dxa"/>
            <w:vMerge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701" w:type="dxa"/>
            <w:shd w:val="clear" w:color="auto" w:fill="auto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2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8D55C0" w:rsidRPr="00AD349A" w:rsidTr="006C426D">
        <w:tc>
          <w:tcPr>
            <w:tcW w:w="3652" w:type="dxa"/>
            <w:vMerge w:val="restart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3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8D55C0" w:rsidRPr="00AD349A" w:rsidTr="006C426D">
        <w:tc>
          <w:tcPr>
            <w:tcW w:w="3652" w:type="dxa"/>
            <w:vMerge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4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5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8D55C0" w:rsidRPr="00AD349A" w:rsidTr="006C426D">
        <w:tc>
          <w:tcPr>
            <w:tcW w:w="3652" w:type="dxa"/>
            <w:vMerge w:val="restart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6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8D55C0" w:rsidRPr="00AD349A" w:rsidTr="006C426D">
        <w:tc>
          <w:tcPr>
            <w:tcW w:w="3652" w:type="dxa"/>
            <w:vMerge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631945" w:rsidRDefault="008D55C0" w:rsidP="006C426D">
            <w:pPr>
              <w:ind w:left="78"/>
              <w:rPr>
                <w:b/>
                <w:sz w:val="28"/>
                <w:szCs w:val="28"/>
              </w:rPr>
            </w:pPr>
            <w:r w:rsidRPr="00631945">
              <w:rPr>
                <w:b/>
                <w:sz w:val="28"/>
                <w:szCs w:val="28"/>
              </w:rPr>
              <w:t>МО Ларионовское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282C17" w:rsidRDefault="008D55C0" w:rsidP="006C426D">
            <w:pPr>
              <w:jc w:val="both"/>
            </w:pPr>
            <w:r w:rsidRPr="00277FB8">
              <w:lastRenderedPageBreak/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764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lastRenderedPageBreak/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2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765 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D55C0" w:rsidRPr="00AD349A" w:rsidTr="006C426D">
        <w:tc>
          <w:tcPr>
            <w:tcW w:w="3652" w:type="dxa"/>
            <w:vMerge w:val="restart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3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8D55C0" w:rsidRPr="00AD349A" w:rsidTr="006C426D">
        <w:tc>
          <w:tcPr>
            <w:tcW w:w="3652" w:type="dxa"/>
            <w:vMerge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1701" w:type="dxa"/>
            <w:shd w:val="clear" w:color="auto" w:fill="auto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8A4FA4" w:rsidRDefault="008D55C0" w:rsidP="006C426D">
            <w:pPr>
              <w:pStyle w:val="a6"/>
              <w:tabs>
                <w:tab w:val="left" w:pos="23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A4FA4">
              <w:rPr>
                <w:rFonts w:ascii="Times New Roman" w:hAnsi="Times New Roman"/>
                <w:b/>
                <w:sz w:val="28"/>
                <w:szCs w:val="28"/>
              </w:rPr>
              <w:t>МО Плодовское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8A4FA4" w:rsidRDefault="008D55C0" w:rsidP="006C426D">
            <w:pPr>
              <w:rPr>
                <w:b/>
                <w:sz w:val="28"/>
                <w:szCs w:val="28"/>
              </w:rPr>
            </w:pPr>
            <w:r w:rsidRPr="008A4FA4">
              <w:rPr>
                <w:b/>
                <w:sz w:val="28"/>
                <w:szCs w:val="28"/>
              </w:rPr>
              <w:t xml:space="preserve"> МО Мельниковское сельское поселение 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8A4FA4">
              <w:rPr>
                <w:b/>
                <w:sz w:val="28"/>
                <w:szCs w:val="28"/>
              </w:rPr>
              <w:t>МО Громовское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2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1701" w:type="dxa"/>
            <w:shd w:val="clear" w:color="auto" w:fill="auto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8A4FA4">
              <w:rPr>
                <w:b/>
                <w:sz w:val="28"/>
                <w:szCs w:val="28"/>
              </w:rPr>
              <w:t>МО Ромашкинское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2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3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1701" w:type="dxa"/>
            <w:shd w:val="clear" w:color="auto" w:fill="auto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277FB8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5</w:t>
            </w:r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BA3C91" w:rsidRDefault="008D55C0" w:rsidP="006C426D">
            <w:pPr>
              <w:rPr>
                <w:b/>
                <w:sz w:val="28"/>
                <w:szCs w:val="28"/>
              </w:rPr>
            </w:pPr>
            <w:r w:rsidRPr="00BA3C91">
              <w:rPr>
                <w:b/>
                <w:sz w:val="28"/>
                <w:szCs w:val="28"/>
              </w:rPr>
              <w:t>МО Петровское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BA3C91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BA3C91" w:rsidRDefault="008D55C0" w:rsidP="006C426D">
            <w:pPr>
              <w:rPr>
                <w:b/>
                <w:sz w:val="28"/>
                <w:szCs w:val="28"/>
              </w:rPr>
            </w:pPr>
            <w:r w:rsidRPr="00BA3C91">
              <w:rPr>
                <w:b/>
                <w:sz w:val="28"/>
                <w:szCs w:val="28"/>
              </w:rPr>
              <w:t>МО Раздольевское сельское поселение</w:t>
            </w:r>
          </w:p>
        </w:tc>
      </w:tr>
      <w:tr w:rsidR="008D55C0" w:rsidRPr="00AD349A" w:rsidTr="006C426D">
        <w:trPr>
          <w:trHeight w:val="654"/>
        </w:trPr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8D55C0" w:rsidRPr="00AD349A" w:rsidTr="006C426D">
        <w:trPr>
          <w:trHeight w:val="325"/>
        </w:trPr>
        <w:tc>
          <w:tcPr>
            <w:tcW w:w="9180" w:type="dxa"/>
            <w:gridSpan w:val="4"/>
          </w:tcPr>
          <w:p w:rsidR="008D55C0" w:rsidRPr="00F6032F" w:rsidRDefault="008D55C0" w:rsidP="006C426D">
            <w:pPr>
              <w:rPr>
                <w:b/>
                <w:sz w:val="28"/>
                <w:szCs w:val="28"/>
              </w:rPr>
            </w:pPr>
            <w:r w:rsidRPr="00F6032F">
              <w:rPr>
                <w:b/>
                <w:sz w:val="28"/>
                <w:szCs w:val="28"/>
              </w:rPr>
              <w:t>МО Запорожское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E34D8F" w:rsidRDefault="008D55C0" w:rsidP="006C426D">
            <w:pPr>
              <w:ind w:left="-63"/>
              <w:rPr>
                <w:b/>
                <w:sz w:val="28"/>
                <w:szCs w:val="28"/>
              </w:rPr>
            </w:pPr>
            <w:r w:rsidRPr="00E34D8F">
              <w:rPr>
                <w:b/>
                <w:sz w:val="28"/>
                <w:szCs w:val="28"/>
              </w:rPr>
              <w:t>МО Сосновское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C73B20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2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017CB9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3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017CB9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4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8D55C0" w:rsidRPr="00AD349A" w:rsidTr="006C426D">
        <w:tc>
          <w:tcPr>
            <w:tcW w:w="3652" w:type="dxa"/>
            <w:vMerge w:val="restart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D73636" w:rsidRDefault="008D55C0" w:rsidP="006C426D">
            <w:pPr>
              <w:jc w:val="both"/>
            </w:pPr>
            <w:r w:rsidRPr="00277FB8">
              <w:t>избирательному округу №</w:t>
            </w:r>
            <w:r>
              <w:t>5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8D55C0" w:rsidRPr="00AD349A" w:rsidTr="006C426D">
        <w:tc>
          <w:tcPr>
            <w:tcW w:w="3652" w:type="dxa"/>
            <w:vMerge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B546BC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D73636" w:rsidRDefault="008D55C0" w:rsidP="006C426D">
            <w:pPr>
              <w:rPr>
                <w:b/>
                <w:sz w:val="28"/>
                <w:szCs w:val="28"/>
              </w:rPr>
            </w:pPr>
            <w:r w:rsidRPr="00D73636">
              <w:rPr>
                <w:b/>
                <w:sz w:val="28"/>
                <w:szCs w:val="28"/>
              </w:rPr>
              <w:t>МО Мичуринское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D73636" w:rsidRDefault="008D55C0" w:rsidP="006C426D">
            <w:pPr>
              <w:rPr>
                <w:b/>
                <w:sz w:val="28"/>
                <w:szCs w:val="28"/>
              </w:rPr>
            </w:pPr>
            <w:r w:rsidRPr="00D73636">
              <w:rPr>
                <w:b/>
                <w:sz w:val="28"/>
                <w:szCs w:val="28"/>
              </w:rPr>
              <w:t>МО Красноозерное сельское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lastRenderedPageBreak/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F31B81">
              <w:rPr>
                <w:b/>
                <w:sz w:val="28"/>
                <w:szCs w:val="28"/>
              </w:rPr>
              <w:t>МО Севастьяновское сельское поселение</w:t>
            </w:r>
          </w:p>
        </w:tc>
      </w:tr>
      <w:tr w:rsidR="008D55C0" w:rsidRPr="00AD349A" w:rsidTr="006C426D">
        <w:trPr>
          <w:trHeight w:val="629"/>
        </w:trPr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Pr="00F31B81" w:rsidRDefault="008D55C0" w:rsidP="006C426D">
            <w:pPr>
              <w:rPr>
                <w:b/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1701" w:type="dxa"/>
            <w:shd w:val="clear" w:color="auto" w:fill="auto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8D55C0" w:rsidRPr="00AD349A" w:rsidTr="006C426D">
        <w:tc>
          <w:tcPr>
            <w:tcW w:w="9180" w:type="dxa"/>
            <w:gridSpan w:val="4"/>
          </w:tcPr>
          <w:p w:rsidR="008D55C0" w:rsidRPr="006F1096" w:rsidRDefault="008D55C0" w:rsidP="006C426D">
            <w:pPr>
              <w:jc w:val="both"/>
              <w:rPr>
                <w:b/>
                <w:sz w:val="28"/>
                <w:szCs w:val="28"/>
              </w:rPr>
            </w:pPr>
            <w:r w:rsidRPr="006F1096">
              <w:rPr>
                <w:b/>
                <w:sz w:val="28"/>
                <w:szCs w:val="28"/>
              </w:rPr>
              <w:t>МО Кузнечнинское городское поселение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1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2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 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3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D55C0" w:rsidRPr="00AD349A" w:rsidTr="006C426D">
        <w:tc>
          <w:tcPr>
            <w:tcW w:w="3652" w:type="dxa"/>
          </w:tcPr>
          <w:p w:rsidR="008D55C0" w:rsidRPr="00277FB8" w:rsidRDefault="008D55C0" w:rsidP="006C426D">
            <w:pPr>
              <w:jc w:val="both"/>
            </w:pPr>
            <w:r w:rsidRPr="00277FB8">
              <w:t xml:space="preserve">По </w:t>
            </w:r>
            <w:proofErr w:type="spellStart"/>
            <w:r w:rsidRPr="00277FB8">
              <w:t>многомандатному</w:t>
            </w:r>
            <w:proofErr w:type="spellEnd"/>
          </w:p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 w:rsidRPr="00277FB8">
              <w:t>избирательному округу №</w:t>
            </w:r>
            <w:r>
              <w:t>4</w:t>
            </w:r>
          </w:p>
        </w:tc>
        <w:tc>
          <w:tcPr>
            <w:tcW w:w="1522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8D55C0" w:rsidRPr="00AD349A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2305" w:type="dxa"/>
          </w:tcPr>
          <w:p w:rsidR="008D55C0" w:rsidRDefault="008D55C0" w:rsidP="006C4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0D5D83" w:rsidRPr="000D5D83" w:rsidRDefault="000D5D83" w:rsidP="000D5D83">
      <w:pPr>
        <w:jc w:val="both"/>
        <w:rPr>
          <w:sz w:val="20"/>
        </w:rPr>
      </w:pPr>
    </w:p>
    <w:p w:rsidR="00D30C05" w:rsidRDefault="00D30C05" w:rsidP="00D30C05">
      <w:pPr>
        <w:jc w:val="both"/>
        <w:rPr>
          <w:sz w:val="10"/>
        </w:rPr>
      </w:pPr>
    </w:p>
    <w:p w:rsidR="00B20678" w:rsidRPr="00B20678" w:rsidRDefault="00222857" w:rsidP="00B20678">
      <w:pPr>
        <w:ind w:right="-1" w:firstLine="708"/>
        <w:jc w:val="both"/>
      </w:pPr>
      <w:r>
        <w:rPr>
          <w:lang w:eastAsia="en-US"/>
        </w:rPr>
        <w:t>2</w:t>
      </w:r>
      <w:r w:rsidR="00B20678" w:rsidRPr="00B20678">
        <w:rPr>
          <w:lang w:eastAsia="en-US"/>
        </w:rPr>
        <w:t>. </w:t>
      </w:r>
      <w:proofErr w:type="gramStart"/>
      <w:r w:rsidR="00B20678" w:rsidRPr="00B20678">
        <w:t>Разместить</w:t>
      </w:r>
      <w:proofErr w:type="gramEnd"/>
      <w:r w:rsidR="00B20678" w:rsidRPr="00B20678">
        <w:t xml:space="preserve"> настоящее решение на сайте территориальной избирательной комиссии </w:t>
      </w:r>
      <w:r w:rsidR="00B20678">
        <w:t xml:space="preserve">Приозерского </w:t>
      </w:r>
      <w:r w:rsidR="00B20678" w:rsidRPr="00B20678">
        <w:t xml:space="preserve">муниципального района, </w:t>
      </w:r>
      <w:r w:rsidR="00B20678">
        <w:t>017.iklenobl.ru.</w:t>
      </w:r>
    </w:p>
    <w:p w:rsidR="00B20678" w:rsidRPr="00B20678" w:rsidRDefault="00B20678" w:rsidP="00B20678">
      <w:pPr>
        <w:ind w:right="-1"/>
        <w:jc w:val="both"/>
        <w:rPr>
          <w:i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Председатель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избирательных комиссий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 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Е. И. </w:t>
      </w:r>
      <w:proofErr w:type="spellStart"/>
      <w:r w:rsidRPr="00AF3C50">
        <w:rPr>
          <w:sz w:val="22"/>
          <w:szCs w:val="22"/>
        </w:rPr>
        <w:t>Красов</w:t>
      </w:r>
      <w:proofErr w:type="spellEnd"/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Секретарь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избирательных комиссий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И. Е. </w:t>
      </w:r>
      <w:proofErr w:type="spellStart"/>
      <w:r w:rsidRPr="00AF3C50">
        <w:rPr>
          <w:sz w:val="22"/>
          <w:szCs w:val="22"/>
        </w:rPr>
        <w:t>Дудникова</w:t>
      </w:r>
      <w:proofErr w:type="spellEnd"/>
    </w:p>
    <w:p w:rsidR="00337F17" w:rsidRDefault="00337F17" w:rsidP="002B5ED9">
      <w:pPr>
        <w:jc w:val="both"/>
        <w:rPr>
          <w:sz w:val="22"/>
          <w:szCs w:val="22"/>
        </w:rPr>
      </w:pPr>
    </w:p>
    <w:p w:rsidR="008357B8" w:rsidRDefault="008357B8" w:rsidP="002B5ED9">
      <w:pPr>
        <w:jc w:val="both"/>
        <w:rPr>
          <w:sz w:val="22"/>
          <w:szCs w:val="22"/>
        </w:rPr>
      </w:pPr>
    </w:p>
    <w:p w:rsidR="008357B8" w:rsidRDefault="008357B8" w:rsidP="008357B8"/>
    <w:p w:rsidR="00222857" w:rsidRDefault="00222857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222857" w:rsidRDefault="00222857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222857" w:rsidRDefault="00222857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222857" w:rsidRDefault="00222857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222857" w:rsidRDefault="00222857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222857" w:rsidRDefault="00222857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222857" w:rsidRDefault="00222857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222857" w:rsidRDefault="00222857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8357B8" w:rsidRPr="00DF524D" w:rsidRDefault="008357B8" w:rsidP="008357B8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t>Приложение 1</w:t>
      </w:r>
    </w:p>
    <w:p w:rsidR="008357B8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постановлению ТИК </w:t>
      </w:r>
    </w:p>
    <w:p w:rsidR="008357B8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Приозерского </w:t>
      </w:r>
      <w:r w:rsidRPr="00DF524D">
        <w:rPr>
          <w:sz w:val="22"/>
          <w:szCs w:val="22"/>
        </w:rPr>
        <w:tab/>
        <w:t>муниципального района</w:t>
      </w:r>
      <w:r>
        <w:rPr>
          <w:sz w:val="22"/>
          <w:szCs w:val="22"/>
        </w:rPr>
        <w:t xml:space="preserve"> </w:t>
      </w:r>
    </w:p>
    <w:p w:rsidR="008357B8" w:rsidRPr="00DF524D" w:rsidRDefault="008357B8" w:rsidP="008357B8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sectPr w:rsidR="008357B8" w:rsidRPr="00DF524D" w:rsidSect="00D314E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87056"/>
    <w:multiLevelType w:val="hybridMultilevel"/>
    <w:tmpl w:val="E36C4432"/>
    <w:lvl w:ilvl="0" w:tplc="3B26A70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20A"/>
    <w:rsid w:val="00076A2F"/>
    <w:rsid w:val="000B7692"/>
    <w:rsid w:val="000D5D83"/>
    <w:rsid w:val="00124BF4"/>
    <w:rsid w:val="00222857"/>
    <w:rsid w:val="002B5ED9"/>
    <w:rsid w:val="00337F17"/>
    <w:rsid w:val="00395DED"/>
    <w:rsid w:val="00397F4F"/>
    <w:rsid w:val="003E589B"/>
    <w:rsid w:val="00567366"/>
    <w:rsid w:val="005C130B"/>
    <w:rsid w:val="00634DBB"/>
    <w:rsid w:val="00674C68"/>
    <w:rsid w:val="0071351E"/>
    <w:rsid w:val="0072787E"/>
    <w:rsid w:val="007537BA"/>
    <w:rsid w:val="008357B8"/>
    <w:rsid w:val="008D55C0"/>
    <w:rsid w:val="008E1956"/>
    <w:rsid w:val="009D6FF2"/>
    <w:rsid w:val="009E6329"/>
    <w:rsid w:val="00AF3C50"/>
    <w:rsid w:val="00B20678"/>
    <w:rsid w:val="00B42E50"/>
    <w:rsid w:val="00B546BC"/>
    <w:rsid w:val="00CB66BA"/>
    <w:rsid w:val="00D30C05"/>
    <w:rsid w:val="00D314EC"/>
    <w:rsid w:val="00D90ABA"/>
    <w:rsid w:val="00D93ACF"/>
    <w:rsid w:val="00EF6E07"/>
    <w:rsid w:val="00F3320A"/>
    <w:rsid w:val="00F60AC5"/>
    <w:rsid w:val="00F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D30C05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D30C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18</cp:revision>
  <cp:lastPrinted>2019-06-20T12:12:00Z</cp:lastPrinted>
  <dcterms:created xsi:type="dcterms:W3CDTF">2019-06-19T11:46:00Z</dcterms:created>
  <dcterms:modified xsi:type="dcterms:W3CDTF">2019-08-19T10:36:00Z</dcterms:modified>
</cp:coreProperties>
</file>